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2.xml" ContentType="application/vnd.ms-office.activeX+xml"/>
  <Override PartName="/word/activeX/activeX1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EA7" w:rsidRDefault="00077EA7">
      <w:pPr>
        <w:rPr>
          <w:rFonts w:cs="Times New Roman"/>
          <w:b/>
          <w:sz w:val="52"/>
        </w:rPr>
      </w:pPr>
    </w:p>
    <w:p w:rsidR="00077EA7" w:rsidRDefault="006F5482">
      <w:pPr>
        <w:jc w:val="center"/>
        <w:rPr>
          <w:rFonts w:cs="Times New Roman"/>
          <w:b/>
          <w:sz w:val="52"/>
        </w:rPr>
      </w:pPr>
      <w:r>
        <w:rPr>
          <w:noProof/>
          <w:lang w:eastAsia="it-IT"/>
        </w:rPr>
        <w:drawing>
          <wp:inline distT="0" distB="0" distL="0" distR="0">
            <wp:extent cx="2428875" cy="2476500"/>
            <wp:effectExtent l="19050" t="0" r="9525" b="0"/>
            <wp:docPr id="1" name="Immagine 1" descr="logo uni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to"/>
                    <pic:cNvPicPr>
                      <a:picLocks noChangeAspect="1" noChangeArrowheads="1"/>
                    </pic:cNvPicPr>
                  </pic:nvPicPr>
                  <pic:blipFill>
                    <a:blip r:embed="rId8" cstate="print"/>
                    <a:srcRect/>
                    <a:stretch>
                      <a:fillRect/>
                    </a:stretch>
                  </pic:blipFill>
                  <pic:spPr bwMode="auto">
                    <a:xfrm>
                      <a:off x="0" y="0"/>
                      <a:ext cx="2428875" cy="2476500"/>
                    </a:xfrm>
                    <a:prstGeom prst="rect">
                      <a:avLst/>
                    </a:prstGeom>
                    <a:noFill/>
                    <a:ln w="9525">
                      <a:noFill/>
                      <a:miter lim="800000"/>
                      <a:headEnd/>
                      <a:tailEnd/>
                    </a:ln>
                  </pic:spPr>
                </pic:pic>
              </a:graphicData>
            </a:graphic>
          </wp:inline>
        </w:drawing>
      </w:r>
    </w:p>
    <w:p w:rsidR="00077EA7" w:rsidRDefault="006F5482">
      <w:pPr>
        <w:jc w:val="center"/>
        <w:rPr>
          <w:rFonts w:cs="Arial"/>
          <w:b/>
          <w:sz w:val="32"/>
        </w:rPr>
      </w:pPr>
      <w:r>
        <w:rPr>
          <w:rFonts w:cs="Arial"/>
          <w:b/>
          <w:sz w:val="32"/>
        </w:rPr>
        <w:t>Università degli Studi di Torino</w:t>
      </w:r>
    </w:p>
    <w:p w:rsidR="00077EA7" w:rsidRDefault="006F5482">
      <w:pPr>
        <w:jc w:val="center"/>
        <w:rPr>
          <w:rFonts w:cs="Arial"/>
          <w:b/>
          <w:sz w:val="32"/>
        </w:rPr>
      </w:pPr>
      <w:r>
        <w:rPr>
          <w:rFonts w:cs="Arial"/>
          <w:b/>
          <w:sz w:val="32"/>
        </w:rPr>
        <w:t>Facoltà di Scienze della Formazione</w:t>
      </w:r>
    </w:p>
    <w:p w:rsidR="00077EA7" w:rsidRDefault="006F5482">
      <w:pPr>
        <w:jc w:val="center"/>
        <w:rPr>
          <w:rFonts w:cs="Arial"/>
          <w:b/>
          <w:sz w:val="32"/>
        </w:rPr>
      </w:pPr>
      <w:r>
        <w:rPr>
          <w:rFonts w:cs="Arial"/>
          <w:b/>
          <w:sz w:val="32"/>
        </w:rPr>
        <w:t>Corso di laurea in Scienze dell’Educazione</w:t>
      </w:r>
    </w:p>
    <w:p w:rsidR="00077EA7" w:rsidRDefault="00077EA7">
      <w:pPr>
        <w:jc w:val="center"/>
        <w:rPr>
          <w:rFonts w:cs="Arial"/>
          <w:sz w:val="30"/>
        </w:rPr>
      </w:pPr>
    </w:p>
    <w:p w:rsidR="00077EA7" w:rsidRDefault="006F5482">
      <w:pPr>
        <w:jc w:val="center"/>
        <w:rPr>
          <w:rFonts w:cs="Arial"/>
          <w:sz w:val="28"/>
        </w:rPr>
      </w:pPr>
      <w:r>
        <w:rPr>
          <w:rFonts w:cs="Arial"/>
          <w:sz w:val="28"/>
        </w:rPr>
        <w:t xml:space="preserve">Corso di Pedagogia Sperimentale </w:t>
      </w:r>
    </w:p>
    <w:p w:rsidR="00077EA7" w:rsidRDefault="00077EA7">
      <w:pPr>
        <w:tabs>
          <w:tab w:val="left" w:pos="7150"/>
        </w:tabs>
        <w:jc w:val="center"/>
        <w:rPr>
          <w:rFonts w:cs="Arial"/>
          <w:sz w:val="30"/>
        </w:rPr>
      </w:pPr>
    </w:p>
    <w:p w:rsidR="00077EA7" w:rsidRDefault="006F5482">
      <w:pPr>
        <w:jc w:val="center"/>
        <w:rPr>
          <w:rFonts w:cs="Arial"/>
          <w:sz w:val="28"/>
        </w:rPr>
      </w:pPr>
      <w:r>
        <w:rPr>
          <w:rFonts w:cs="Arial"/>
          <w:sz w:val="28"/>
        </w:rPr>
        <w:t xml:space="preserve">Prof. Roberto </w:t>
      </w:r>
      <w:proofErr w:type="spellStart"/>
      <w:r>
        <w:rPr>
          <w:rFonts w:cs="Arial"/>
          <w:sz w:val="28"/>
        </w:rPr>
        <w:t>Trinchero</w:t>
      </w:r>
      <w:proofErr w:type="spellEnd"/>
    </w:p>
    <w:p w:rsidR="00077EA7" w:rsidRDefault="006F5482">
      <w:pPr>
        <w:jc w:val="center"/>
        <w:rPr>
          <w:rFonts w:cs="Arial"/>
          <w:sz w:val="28"/>
        </w:rPr>
      </w:pPr>
      <w:r>
        <w:rPr>
          <w:rFonts w:cs="Arial"/>
          <w:sz w:val="28"/>
        </w:rPr>
        <w:t>A cura di</w:t>
      </w:r>
    </w:p>
    <w:p w:rsidR="00077EA7" w:rsidRDefault="006F5482">
      <w:pPr>
        <w:jc w:val="center"/>
        <w:rPr>
          <w:rFonts w:cs="Times New Roman"/>
          <w:sz w:val="28"/>
        </w:rPr>
      </w:pPr>
      <w:r>
        <w:rPr>
          <w:rFonts w:cs="Times New Roman"/>
          <w:sz w:val="28"/>
        </w:rPr>
        <w:t>Marra Federica.  Matricola:</w:t>
      </w:r>
      <w:r w:rsidR="001A036B">
        <w:rPr>
          <w:rFonts w:cs="Times New Roman"/>
          <w:sz w:val="28"/>
        </w:rPr>
        <w:t xml:space="preserve"> 764771</w:t>
      </w:r>
    </w:p>
    <w:p w:rsidR="00077EA7" w:rsidRDefault="006F5482">
      <w:pPr>
        <w:jc w:val="center"/>
        <w:rPr>
          <w:rFonts w:cs="Times New Roman"/>
          <w:sz w:val="28"/>
        </w:rPr>
      </w:pPr>
      <w:r>
        <w:rPr>
          <w:rFonts w:cs="Times New Roman"/>
          <w:sz w:val="28"/>
        </w:rPr>
        <w:t>Mazza Simona.  Matricola:</w:t>
      </w:r>
      <w:r w:rsidR="002810BB">
        <w:rPr>
          <w:rFonts w:cs="Times New Roman"/>
          <w:sz w:val="28"/>
        </w:rPr>
        <w:t xml:space="preserve"> 762892</w:t>
      </w:r>
    </w:p>
    <w:p w:rsidR="00077EA7" w:rsidRDefault="00077EA7">
      <w:pPr>
        <w:rPr>
          <w:rFonts w:cs="Times New Roman"/>
          <w:b/>
          <w:sz w:val="52"/>
        </w:rPr>
      </w:pPr>
    </w:p>
    <w:p w:rsidR="00077EA7" w:rsidRDefault="00077EA7">
      <w:pPr>
        <w:rPr>
          <w:rFonts w:cs="Times New Roman"/>
          <w:b/>
          <w:sz w:val="52"/>
        </w:rPr>
      </w:pPr>
    </w:p>
    <w:p w:rsidR="00077EA7" w:rsidRDefault="00077EA7">
      <w:pPr>
        <w:rPr>
          <w:rFonts w:cs="Times New Roman"/>
          <w:b/>
          <w:sz w:val="52"/>
        </w:rPr>
      </w:pPr>
    </w:p>
    <w:p w:rsidR="00077EA7" w:rsidRDefault="006F5482">
      <w:pPr>
        <w:rPr>
          <w:rFonts w:cs="Times New Roman"/>
          <w:b/>
          <w:sz w:val="52"/>
        </w:rPr>
      </w:pPr>
      <w:r>
        <w:rPr>
          <w:rFonts w:cs="Times New Roman"/>
          <w:b/>
          <w:sz w:val="52"/>
        </w:rPr>
        <w:lastRenderedPageBreak/>
        <w:t>Indice</w:t>
      </w:r>
    </w:p>
    <w:p w:rsidR="00077EA7" w:rsidRDefault="006F5482">
      <w:pPr>
        <w:rPr>
          <w:rFonts w:cs="Arial"/>
          <w:sz w:val="26"/>
        </w:rPr>
      </w:pPr>
      <w:r>
        <w:rPr>
          <w:rFonts w:cs="Arial"/>
          <w:sz w:val="26"/>
        </w:rPr>
        <w:t>-</w:t>
      </w:r>
      <w:r>
        <w:rPr>
          <w:rFonts w:cs="Arial"/>
          <w:sz w:val="26"/>
        </w:rPr>
        <w:tab/>
        <w:t>Premessa</w:t>
      </w:r>
    </w:p>
    <w:p w:rsidR="00077EA7" w:rsidRDefault="006F5482">
      <w:pPr>
        <w:rPr>
          <w:rFonts w:cs="Arial"/>
          <w:sz w:val="26"/>
        </w:rPr>
      </w:pPr>
      <w:r>
        <w:rPr>
          <w:rFonts w:cs="Arial"/>
          <w:sz w:val="26"/>
        </w:rPr>
        <w:t>-</w:t>
      </w:r>
      <w:r>
        <w:rPr>
          <w:rFonts w:cs="Arial"/>
          <w:sz w:val="26"/>
        </w:rPr>
        <w:tab/>
        <w:t>Tema di ricerca</w:t>
      </w:r>
    </w:p>
    <w:p w:rsidR="00077EA7" w:rsidRDefault="006F5482">
      <w:pPr>
        <w:rPr>
          <w:rFonts w:cs="Arial"/>
          <w:sz w:val="26"/>
        </w:rPr>
      </w:pPr>
      <w:r>
        <w:rPr>
          <w:rFonts w:cs="Arial"/>
          <w:sz w:val="26"/>
        </w:rPr>
        <w:t>-</w:t>
      </w:r>
      <w:r>
        <w:rPr>
          <w:rFonts w:cs="Arial"/>
          <w:sz w:val="26"/>
        </w:rPr>
        <w:tab/>
        <w:t>Problema di ricerca</w:t>
      </w:r>
    </w:p>
    <w:p w:rsidR="00077EA7" w:rsidRDefault="006F5482">
      <w:pPr>
        <w:rPr>
          <w:rFonts w:cs="Arial"/>
          <w:sz w:val="26"/>
        </w:rPr>
      </w:pPr>
      <w:r>
        <w:rPr>
          <w:rFonts w:cs="Arial"/>
          <w:sz w:val="26"/>
        </w:rPr>
        <w:t>-</w:t>
      </w:r>
      <w:r>
        <w:rPr>
          <w:rFonts w:cs="Arial"/>
          <w:sz w:val="26"/>
        </w:rPr>
        <w:tab/>
        <w:t>Obiettivo di ricerca</w:t>
      </w:r>
    </w:p>
    <w:p w:rsidR="00077EA7" w:rsidRDefault="006F5482">
      <w:pPr>
        <w:rPr>
          <w:rFonts w:cs="Arial"/>
          <w:sz w:val="26"/>
        </w:rPr>
      </w:pPr>
      <w:r>
        <w:rPr>
          <w:rFonts w:cs="Arial"/>
          <w:sz w:val="26"/>
        </w:rPr>
        <w:t>-</w:t>
      </w:r>
      <w:r>
        <w:rPr>
          <w:rFonts w:cs="Arial"/>
          <w:sz w:val="26"/>
        </w:rPr>
        <w:tab/>
        <w:t>Quadro Teorico e mappa concettuale</w:t>
      </w:r>
    </w:p>
    <w:p w:rsidR="00077EA7" w:rsidRDefault="006F5482">
      <w:pPr>
        <w:rPr>
          <w:rFonts w:cs="Arial"/>
          <w:sz w:val="26"/>
        </w:rPr>
      </w:pPr>
      <w:r>
        <w:rPr>
          <w:rFonts w:cs="Arial"/>
          <w:sz w:val="26"/>
        </w:rPr>
        <w:t>-</w:t>
      </w:r>
      <w:r>
        <w:rPr>
          <w:rFonts w:cs="Arial"/>
          <w:sz w:val="26"/>
        </w:rPr>
        <w:tab/>
        <w:t>Ipotesi di Ricerca - Individuazione fattori e definizione operativa</w:t>
      </w:r>
    </w:p>
    <w:p w:rsidR="00077EA7" w:rsidRDefault="006F5482">
      <w:pPr>
        <w:rPr>
          <w:rFonts w:cs="Arial"/>
          <w:sz w:val="26"/>
        </w:rPr>
      </w:pPr>
      <w:r>
        <w:rPr>
          <w:rFonts w:cs="Arial"/>
          <w:sz w:val="26"/>
        </w:rPr>
        <w:t>-</w:t>
      </w:r>
      <w:r>
        <w:rPr>
          <w:rFonts w:cs="Arial"/>
          <w:sz w:val="26"/>
        </w:rPr>
        <w:tab/>
        <w:t>Popolazione di riferimento</w:t>
      </w:r>
    </w:p>
    <w:p w:rsidR="00077EA7" w:rsidRDefault="006F5482">
      <w:pPr>
        <w:rPr>
          <w:rFonts w:cs="Arial"/>
          <w:sz w:val="26"/>
        </w:rPr>
      </w:pPr>
      <w:r>
        <w:rPr>
          <w:rFonts w:cs="Arial"/>
          <w:sz w:val="26"/>
        </w:rPr>
        <w:t>-</w:t>
      </w:r>
      <w:r>
        <w:rPr>
          <w:rFonts w:cs="Arial"/>
          <w:sz w:val="26"/>
        </w:rPr>
        <w:tab/>
        <w:t>Tecniche e strumenti di rilevazione dei dati</w:t>
      </w:r>
    </w:p>
    <w:p w:rsidR="00077EA7" w:rsidRDefault="006F5482">
      <w:pPr>
        <w:rPr>
          <w:rFonts w:cs="Arial"/>
          <w:sz w:val="26"/>
        </w:rPr>
      </w:pPr>
      <w:r>
        <w:rPr>
          <w:rFonts w:cs="Arial"/>
          <w:sz w:val="26"/>
        </w:rPr>
        <w:t>-</w:t>
      </w:r>
      <w:r>
        <w:rPr>
          <w:rFonts w:cs="Arial"/>
          <w:sz w:val="26"/>
        </w:rPr>
        <w:tab/>
        <w:t>Questionario</w:t>
      </w:r>
    </w:p>
    <w:p w:rsidR="00077EA7" w:rsidRDefault="006F5482">
      <w:pPr>
        <w:rPr>
          <w:rFonts w:cs="Arial"/>
          <w:sz w:val="26"/>
        </w:rPr>
      </w:pPr>
      <w:r>
        <w:rPr>
          <w:rFonts w:cs="Arial"/>
          <w:sz w:val="26"/>
        </w:rPr>
        <w:t>-</w:t>
      </w:r>
      <w:r>
        <w:rPr>
          <w:rFonts w:cs="Arial"/>
          <w:sz w:val="26"/>
        </w:rPr>
        <w:tab/>
        <w:t>Piano di raccolta dei dati</w:t>
      </w:r>
    </w:p>
    <w:p w:rsidR="00077EA7" w:rsidRDefault="006F5482">
      <w:pPr>
        <w:rPr>
          <w:rFonts w:cs="Arial"/>
          <w:sz w:val="26"/>
        </w:rPr>
      </w:pPr>
      <w:r>
        <w:rPr>
          <w:rFonts w:cs="Arial"/>
          <w:sz w:val="26"/>
        </w:rPr>
        <w:t>-</w:t>
      </w:r>
      <w:r>
        <w:rPr>
          <w:rFonts w:cs="Arial"/>
          <w:sz w:val="26"/>
        </w:rPr>
        <w:tab/>
        <w:t>Analisi dei dati raccolti</w:t>
      </w:r>
    </w:p>
    <w:p w:rsidR="00077EA7" w:rsidRDefault="006F5482">
      <w:pPr>
        <w:rPr>
          <w:rFonts w:cs="Arial"/>
          <w:sz w:val="26"/>
        </w:rPr>
      </w:pPr>
      <w:r>
        <w:rPr>
          <w:rFonts w:cs="Arial"/>
          <w:sz w:val="26"/>
        </w:rPr>
        <w:t>-</w:t>
      </w:r>
      <w:r>
        <w:rPr>
          <w:rFonts w:cs="Arial"/>
          <w:sz w:val="26"/>
        </w:rPr>
        <w:tab/>
        <w:t>Interpretazione dei risultati</w:t>
      </w:r>
    </w:p>
    <w:p w:rsidR="00077EA7" w:rsidRDefault="006F5482">
      <w:pPr>
        <w:rPr>
          <w:rFonts w:cs="Arial"/>
          <w:sz w:val="26"/>
        </w:rPr>
      </w:pPr>
      <w:r>
        <w:rPr>
          <w:rFonts w:cs="Arial"/>
          <w:sz w:val="26"/>
        </w:rPr>
        <w:t>-</w:t>
      </w:r>
      <w:r>
        <w:rPr>
          <w:rFonts w:cs="Arial"/>
          <w:sz w:val="26"/>
        </w:rPr>
        <w:tab/>
      </w:r>
      <w:proofErr w:type="spellStart"/>
      <w:r>
        <w:rPr>
          <w:rFonts w:cs="Arial"/>
          <w:sz w:val="26"/>
        </w:rPr>
        <w:t>Autoriflessione</w:t>
      </w:r>
      <w:proofErr w:type="spellEnd"/>
    </w:p>
    <w:p w:rsidR="00077EA7" w:rsidRDefault="006F5482">
      <w:pPr>
        <w:rPr>
          <w:rFonts w:cs="Arial"/>
          <w:sz w:val="26"/>
        </w:rPr>
      </w:pPr>
      <w:r>
        <w:rPr>
          <w:rFonts w:cs="Arial"/>
          <w:sz w:val="26"/>
        </w:rPr>
        <w:t>-</w:t>
      </w:r>
      <w:r>
        <w:rPr>
          <w:rFonts w:cs="Arial"/>
          <w:sz w:val="26"/>
        </w:rPr>
        <w:tab/>
        <w:t xml:space="preserve">Bibliografia </w:t>
      </w:r>
    </w:p>
    <w:p w:rsidR="00077EA7" w:rsidRDefault="00077EA7">
      <w:pPr>
        <w:rPr>
          <w:rFonts w:cs="Arial"/>
          <w:sz w:val="26"/>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b/>
          <w:sz w:val="26"/>
          <w:u w:val="single"/>
        </w:rPr>
      </w:pPr>
    </w:p>
    <w:p w:rsidR="00077EA7" w:rsidRDefault="006F5482">
      <w:pPr>
        <w:rPr>
          <w:rFonts w:cs="Arial"/>
          <w:b/>
          <w:sz w:val="26"/>
          <w:u w:val="single"/>
        </w:rPr>
      </w:pPr>
      <w:r>
        <w:rPr>
          <w:rFonts w:cs="Arial"/>
          <w:b/>
          <w:sz w:val="26"/>
          <w:u w:val="single"/>
        </w:rPr>
        <w:lastRenderedPageBreak/>
        <w:t>Premessa</w:t>
      </w:r>
    </w:p>
    <w:p w:rsidR="004D2ED3" w:rsidRDefault="006F5482">
      <w:pPr>
        <w:spacing w:after="0" w:line="240" w:lineRule="auto"/>
        <w:rPr>
          <w:rFonts w:cs="TimesNewRomanPSMT"/>
          <w:color w:val="00000A"/>
          <w:sz w:val="26"/>
        </w:rPr>
      </w:pPr>
      <w:r>
        <w:rPr>
          <w:rFonts w:cs="TimesNewRomanPSMT"/>
          <w:color w:val="00000A"/>
          <w:sz w:val="26"/>
        </w:rPr>
        <w:t>Il modo in cui il gioco influisce sullo sviluppo delle competenze intellettive del bambino è un argomento di ricerca estremamente interessante che ha catturato subito il nostro interesse. Ci siamo, quindi, documentate in modo approfondito somministrando un numero di questionari da noi creato</w:t>
      </w:r>
      <w:r w:rsidR="004D2ED3">
        <w:rPr>
          <w:rFonts w:cs="TimesNewRomanPSMT"/>
          <w:color w:val="00000A"/>
          <w:sz w:val="26"/>
        </w:rPr>
        <w:t xml:space="preserve"> ad alcuni genitori.</w:t>
      </w:r>
    </w:p>
    <w:p w:rsidR="00077EA7" w:rsidRDefault="006F5482">
      <w:pPr>
        <w:spacing w:after="0" w:line="240" w:lineRule="auto"/>
        <w:rPr>
          <w:rFonts w:cs="TimesNewRomanPSMT"/>
          <w:color w:val="00000A"/>
          <w:sz w:val="26"/>
        </w:rPr>
      </w:pPr>
      <w:r>
        <w:rPr>
          <w:rFonts w:cs="TimesNewRomanPSMT"/>
          <w:color w:val="00000A"/>
          <w:sz w:val="26"/>
        </w:rPr>
        <w:t>Infine abbiamo effettuato l’analisi dei dati per osservare se l’ipotesi da noi formulata fosse o meno veritiera.</w:t>
      </w:r>
    </w:p>
    <w:p w:rsidR="00077EA7" w:rsidRDefault="00077EA7">
      <w:pPr>
        <w:rPr>
          <w:rFonts w:cs="Arial"/>
          <w:b/>
          <w:sz w:val="26"/>
          <w:u w:val="single"/>
        </w:rPr>
      </w:pPr>
    </w:p>
    <w:p w:rsidR="00077EA7" w:rsidRDefault="006F5482">
      <w:pPr>
        <w:spacing w:after="0" w:line="240" w:lineRule="auto"/>
        <w:rPr>
          <w:rFonts w:cs="TimesNewRomanPSMT"/>
          <w:color w:val="00000A"/>
          <w:sz w:val="26"/>
        </w:rPr>
      </w:pPr>
      <w:r>
        <w:rPr>
          <w:rFonts w:cs="TimesNewRomanPSMT"/>
          <w:color w:val="00000A"/>
          <w:sz w:val="26"/>
        </w:rPr>
        <w:t>Abbiamo impostato la ricerca sui seguenti punti:</w:t>
      </w:r>
    </w:p>
    <w:p w:rsidR="00077EA7" w:rsidRDefault="00077EA7">
      <w:pPr>
        <w:rPr>
          <w:rFonts w:cs="Arial"/>
          <w:sz w:val="24"/>
        </w:rPr>
      </w:pPr>
    </w:p>
    <w:p w:rsidR="00077EA7" w:rsidRDefault="006F5482">
      <w:pPr>
        <w:rPr>
          <w:rFonts w:cs="Arial"/>
          <w:sz w:val="26"/>
        </w:rPr>
      </w:pPr>
      <w:r>
        <w:rPr>
          <w:rFonts w:cs="Arial"/>
          <w:sz w:val="26"/>
        </w:rPr>
        <w:t>1.</w:t>
      </w:r>
      <w:r>
        <w:rPr>
          <w:rFonts w:cs="Arial"/>
          <w:sz w:val="26"/>
        </w:rPr>
        <w:tab/>
        <w:t>Identificazione del tema di ricerca</w:t>
      </w:r>
    </w:p>
    <w:p w:rsidR="00077EA7" w:rsidRDefault="006F5482">
      <w:pPr>
        <w:rPr>
          <w:rFonts w:cs="Arial"/>
          <w:sz w:val="26"/>
        </w:rPr>
      </w:pPr>
      <w:r>
        <w:rPr>
          <w:rFonts w:cs="Arial"/>
          <w:sz w:val="26"/>
        </w:rPr>
        <w:t>2.</w:t>
      </w:r>
      <w:r>
        <w:rPr>
          <w:rFonts w:cs="Arial"/>
          <w:sz w:val="26"/>
        </w:rPr>
        <w:tab/>
        <w:t>Identificazione del problema conoscitivo di ricerca</w:t>
      </w:r>
    </w:p>
    <w:p w:rsidR="00077EA7" w:rsidRDefault="006F5482">
      <w:pPr>
        <w:rPr>
          <w:rFonts w:cs="Arial"/>
          <w:sz w:val="26"/>
        </w:rPr>
      </w:pPr>
      <w:r>
        <w:rPr>
          <w:rFonts w:cs="Arial"/>
          <w:sz w:val="26"/>
        </w:rPr>
        <w:t>3.</w:t>
      </w:r>
      <w:r>
        <w:rPr>
          <w:rFonts w:cs="Arial"/>
          <w:sz w:val="26"/>
        </w:rPr>
        <w:tab/>
        <w:t xml:space="preserve">Identificazione dell’obiettivo di ricerca </w:t>
      </w:r>
    </w:p>
    <w:p w:rsidR="00077EA7" w:rsidRDefault="006F5482">
      <w:pPr>
        <w:rPr>
          <w:rFonts w:cs="Arial"/>
          <w:sz w:val="26"/>
        </w:rPr>
      </w:pPr>
      <w:r>
        <w:rPr>
          <w:rFonts w:cs="Arial"/>
          <w:sz w:val="26"/>
        </w:rPr>
        <w:t>4.</w:t>
      </w:r>
      <w:r>
        <w:rPr>
          <w:rFonts w:cs="Arial"/>
          <w:sz w:val="26"/>
        </w:rPr>
        <w:tab/>
        <w:t>Costruzione di un quadro teorico di riferimento</w:t>
      </w:r>
    </w:p>
    <w:p w:rsidR="00077EA7" w:rsidRDefault="006F5482">
      <w:pPr>
        <w:rPr>
          <w:rFonts w:cs="Arial"/>
          <w:sz w:val="26"/>
        </w:rPr>
      </w:pPr>
      <w:r>
        <w:rPr>
          <w:rFonts w:cs="Arial"/>
          <w:sz w:val="26"/>
        </w:rPr>
        <w:t>5.</w:t>
      </w:r>
      <w:r>
        <w:rPr>
          <w:rFonts w:cs="Arial"/>
          <w:sz w:val="26"/>
        </w:rPr>
        <w:tab/>
        <w:t>Formulazione delle ipotesi</w:t>
      </w:r>
    </w:p>
    <w:p w:rsidR="00077EA7" w:rsidRDefault="006F5482">
      <w:pPr>
        <w:rPr>
          <w:rFonts w:cs="Arial"/>
          <w:sz w:val="26"/>
        </w:rPr>
      </w:pPr>
      <w:r>
        <w:rPr>
          <w:rFonts w:cs="Arial"/>
          <w:sz w:val="26"/>
        </w:rPr>
        <w:t>6.</w:t>
      </w:r>
      <w:r>
        <w:rPr>
          <w:rFonts w:cs="Arial"/>
          <w:sz w:val="26"/>
        </w:rPr>
        <w:tab/>
        <w:t>Individuazione dei fattori e relativi indicatori</w:t>
      </w:r>
    </w:p>
    <w:p w:rsidR="00077EA7" w:rsidRDefault="006F5482">
      <w:pPr>
        <w:rPr>
          <w:rFonts w:cs="Arial"/>
          <w:sz w:val="26"/>
        </w:rPr>
      </w:pPr>
      <w:r>
        <w:rPr>
          <w:rFonts w:cs="Arial"/>
          <w:sz w:val="26"/>
        </w:rPr>
        <w:t>7.</w:t>
      </w:r>
      <w:r>
        <w:rPr>
          <w:rFonts w:cs="Arial"/>
          <w:sz w:val="26"/>
        </w:rPr>
        <w:tab/>
        <w:t>Definizione operativa dei fattori</w:t>
      </w:r>
    </w:p>
    <w:p w:rsidR="00077EA7" w:rsidRDefault="006F5482">
      <w:pPr>
        <w:ind w:left="705" w:hanging="705"/>
        <w:rPr>
          <w:rFonts w:cs="Arial"/>
          <w:sz w:val="26"/>
        </w:rPr>
      </w:pPr>
      <w:r>
        <w:rPr>
          <w:rFonts w:cs="Arial"/>
          <w:sz w:val="26"/>
        </w:rPr>
        <w:t>8.</w:t>
      </w:r>
      <w:r>
        <w:rPr>
          <w:rFonts w:cs="Arial"/>
          <w:sz w:val="26"/>
        </w:rPr>
        <w:tab/>
        <w:t>Individuazione della popolazione di riferimento, del campione e della tipologia di campionamento</w:t>
      </w:r>
    </w:p>
    <w:p w:rsidR="00077EA7" w:rsidRDefault="006F5482">
      <w:pPr>
        <w:rPr>
          <w:rFonts w:cs="Arial"/>
          <w:sz w:val="26"/>
        </w:rPr>
      </w:pPr>
      <w:r>
        <w:rPr>
          <w:rFonts w:cs="Arial"/>
          <w:sz w:val="26"/>
        </w:rPr>
        <w:t>9.</w:t>
      </w:r>
      <w:r>
        <w:rPr>
          <w:rFonts w:cs="Arial"/>
          <w:sz w:val="26"/>
        </w:rPr>
        <w:tab/>
        <w:t>Scelta delle tecniche e degli strumenti di rilevazione dei dati</w:t>
      </w:r>
    </w:p>
    <w:p w:rsidR="00077EA7" w:rsidRDefault="006F5482">
      <w:pPr>
        <w:rPr>
          <w:rFonts w:cs="Arial"/>
          <w:sz w:val="26"/>
        </w:rPr>
      </w:pPr>
      <w:r>
        <w:rPr>
          <w:rFonts w:cs="Arial"/>
          <w:sz w:val="26"/>
        </w:rPr>
        <w:t>10.</w:t>
      </w:r>
      <w:r>
        <w:rPr>
          <w:rFonts w:cs="Arial"/>
          <w:sz w:val="26"/>
        </w:rPr>
        <w:tab/>
        <w:t>Pianificazione della raccolta dei dati</w:t>
      </w:r>
    </w:p>
    <w:p w:rsidR="00077EA7" w:rsidRDefault="006F5482">
      <w:pPr>
        <w:rPr>
          <w:rFonts w:cs="Arial"/>
          <w:sz w:val="26"/>
        </w:rPr>
      </w:pPr>
      <w:r>
        <w:rPr>
          <w:rFonts w:cs="Arial"/>
          <w:sz w:val="26"/>
        </w:rPr>
        <w:t>11.</w:t>
      </w:r>
      <w:r>
        <w:rPr>
          <w:rFonts w:cs="Arial"/>
          <w:sz w:val="26"/>
        </w:rPr>
        <w:tab/>
        <w:t>Analisi dei dati</w:t>
      </w:r>
    </w:p>
    <w:p w:rsidR="00077EA7" w:rsidRDefault="006F5482">
      <w:pPr>
        <w:rPr>
          <w:rFonts w:cs="Arial"/>
          <w:sz w:val="26"/>
        </w:rPr>
      </w:pPr>
      <w:r>
        <w:rPr>
          <w:rFonts w:cs="Arial"/>
          <w:sz w:val="26"/>
        </w:rPr>
        <w:t>12.</w:t>
      </w:r>
      <w:r>
        <w:rPr>
          <w:rFonts w:cs="Arial"/>
          <w:sz w:val="26"/>
        </w:rPr>
        <w:tab/>
        <w:t>Interpretazione dei risultati</w:t>
      </w:r>
    </w:p>
    <w:p w:rsidR="00077EA7" w:rsidRDefault="00077EA7">
      <w:pPr>
        <w:rPr>
          <w:rFonts w:cs="Arial"/>
          <w:sz w:val="26"/>
        </w:rPr>
      </w:pPr>
    </w:p>
    <w:p w:rsidR="00077EA7" w:rsidRDefault="00077EA7">
      <w:pPr>
        <w:rPr>
          <w:rFonts w:cs="Arial"/>
          <w:sz w:val="24"/>
        </w:rPr>
      </w:pPr>
    </w:p>
    <w:p w:rsidR="00077EA7" w:rsidRDefault="00077EA7">
      <w:pPr>
        <w:rPr>
          <w:rFonts w:cs="Arial"/>
          <w:sz w:val="24"/>
        </w:rPr>
      </w:pPr>
    </w:p>
    <w:p w:rsidR="00077EA7" w:rsidRDefault="00077EA7">
      <w:pPr>
        <w:rPr>
          <w:rFonts w:cs="Arial"/>
          <w:sz w:val="24"/>
        </w:rPr>
      </w:pPr>
    </w:p>
    <w:p w:rsidR="00077EA7" w:rsidRDefault="00077EA7">
      <w:pPr>
        <w:rPr>
          <w:rFonts w:cs="Arial"/>
          <w:b/>
          <w:sz w:val="26"/>
          <w:u w:val="single"/>
        </w:rPr>
      </w:pPr>
    </w:p>
    <w:p w:rsidR="00077EA7" w:rsidRDefault="00077EA7">
      <w:pPr>
        <w:rPr>
          <w:rFonts w:cs="Arial"/>
          <w:b/>
          <w:sz w:val="26"/>
          <w:u w:val="single"/>
        </w:rPr>
      </w:pPr>
    </w:p>
    <w:p w:rsidR="00077EA7" w:rsidRDefault="006F5482">
      <w:pPr>
        <w:spacing w:after="0"/>
        <w:rPr>
          <w:rFonts w:cs="Arial"/>
          <w:b/>
          <w:sz w:val="26"/>
          <w:u w:val="single"/>
        </w:rPr>
      </w:pPr>
      <w:r>
        <w:rPr>
          <w:rFonts w:cs="Arial"/>
          <w:b/>
          <w:sz w:val="26"/>
          <w:u w:val="single"/>
        </w:rPr>
        <w:lastRenderedPageBreak/>
        <w:t>Tema</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Le conseguenze che ha il gioco sullo sviluppo delle competenze intellettive del bambino.</w:t>
      </w:r>
    </w:p>
    <w:p w:rsidR="00077EA7" w:rsidRDefault="00077EA7">
      <w:pPr>
        <w:spacing w:after="0"/>
        <w:rPr>
          <w:rFonts w:cs="Arial"/>
          <w:sz w:val="26"/>
        </w:rPr>
      </w:pPr>
    </w:p>
    <w:p w:rsidR="00077EA7" w:rsidRDefault="006F5482">
      <w:pPr>
        <w:spacing w:after="0"/>
        <w:rPr>
          <w:rFonts w:cs="Arial"/>
          <w:b/>
          <w:sz w:val="26"/>
          <w:u w:val="single"/>
        </w:rPr>
      </w:pPr>
      <w:r>
        <w:rPr>
          <w:rFonts w:cs="Arial"/>
          <w:b/>
          <w:sz w:val="26"/>
          <w:u w:val="single"/>
        </w:rPr>
        <w:t>Problema Di Ricerca</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La domanda da cui ha preso forma la ricerca è: "Vi é relazione tra il gioco e il livello di sviluppo delle competenze intellettive del bambino?"</w:t>
      </w:r>
    </w:p>
    <w:p w:rsidR="00077EA7" w:rsidRDefault="00077EA7">
      <w:pPr>
        <w:spacing w:after="0"/>
        <w:rPr>
          <w:rFonts w:cs="Arial"/>
          <w:sz w:val="26"/>
        </w:rPr>
      </w:pPr>
    </w:p>
    <w:p w:rsidR="00077EA7" w:rsidRDefault="006F5482">
      <w:pPr>
        <w:spacing w:after="0"/>
        <w:rPr>
          <w:rFonts w:cs="Arial"/>
          <w:b/>
          <w:sz w:val="26"/>
          <w:u w:val="single"/>
        </w:rPr>
      </w:pPr>
      <w:r>
        <w:rPr>
          <w:rFonts w:cs="Arial"/>
          <w:b/>
          <w:sz w:val="26"/>
          <w:u w:val="single"/>
        </w:rPr>
        <w:t>Obiettivo Di Ricerca</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Stabilire se il gioco influisce sulle competenze intellettive del bambino.</w:t>
      </w:r>
    </w:p>
    <w:p w:rsidR="00077EA7" w:rsidRDefault="00077EA7">
      <w:pPr>
        <w:spacing w:after="0"/>
        <w:rPr>
          <w:rFonts w:cs="Arial"/>
          <w:sz w:val="26"/>
        </w:rPr>
      </w:pPr>
    </w:p>
    <w:p w:rsidR="00077EA7" w:rsidRDefault="006F5482">
      <w:pPr>
        <w:spacing w:after="0"/>
        <w:rPr>
          <w:rFonts w:cs="Arial"/>
          <w:b/>
          <w:sz w:val="26"/>
          <w:u w:val="single"/>
        </w:rPr>
      </w:pPr>
      <w:r>
        <w:rPr>
          <w:rFonts w:cs="Arial"/>
          <w:b/>
          <w:sz w:val="26"/>
          <w:u w:val="single"/>
        </w:rPr>
        <w:t>Quadro Teorico</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 xml:space="preserve">Il gioco è il modo di vivere del bambino, non è un comportamento specifico ma un intensa attività mentale. Il gioco è più frequente durante i periodi di intensa attività celebrale e quindi di massima capacità neuronale. Il pediatra Dr. Ari </w:t>
      </w:r>
      <w:proofErr w:type="spellStart"/>
      <w:r>
        <w:rPr>
          <w:rFonts w:cs="Arial"/>
          <w:sz w:val="26"/>
        </w:rPr>
        <w:t>Brown</w:t>
      </w:r>
      <w:proofErr w:type="spellEnd"/>
      <w:r>
        <w:rPr>
          <w:rFonts w:cs="Arial"/>
          <w:sz w:val="26"/>
        </w:rPr>
        <w:t xml:space="preserve"> sottolinea che il gioco non organizzato è il miglior modo per stimolare il cervello in via di sviluppo. Quando i bambini sono impegnati nel gioco libero, stanno imparando a risolvere problemi e a pensare in modo creativo e stanno sviluppando abilità motorie e di ragionamento. Qualsiasi gioco ha un ruolo cruciale nello sviluppo dei bambini. Se privati del gioco, soffriranno sia nel presente che nel futuro. Senza il gioco il livello ottimale di apprendimento, delle normali funzioni sociali e cognitive può non essere raggiunto adeguatamente. Esiste un livello ottimale di gioco attivo necessario ogni giorno. Nonostante i benefici derivanti dal gioco sia per i genitori che per i figli, il tempo dedicato al gioco libero e creativo è stato ridotto negli ultimi anni a causa di un incremento sempre maggiore dell’uso della TV. </w:t>
      </w:r>
    </w:p>
    <w:p w:rsidR="00077EA7" w:rsidRDefault="006F5482">
      <w:pPr>
        <w:spacing w:after="0"/>
        <w:rPr>
          <w:rFonts w:cs="Arial"/>
          <w:sz w:val="26"/>
        </w:rPr>
      </w:pPr>
      <w:r>
        <w:rPr>
          <w:rFonts w:cs="Arial"/>
          <w:sz w:val="26"/>
        </w:rPr>
        <w:t>Poiché il gioco promuove la crescita e lo sviluppo celebrale, i bambini che non hanno abbastanza opportunità per giocare sperimenteranno un dannoso sviluppo e una scarsa flessibilità del cervello. L’evidenza suggerisce che i bambini privati del gioco diventano adulti disturbati, aggressivi e violenti (Play Wales).</w:t>
      </w:r>
    </w:p>
    <w:p w:rsidR="00077EA7" w:rsidRDefault="006F5482">
      <w:pPr>
        <w:spacing w:after="0"/>
        <w:rPr>
          <w:rFonts w:cs="Arial"/>
          <w:sz w:val="26"/>
        </w:rPr>
      </w:pPr>
      <w:r>
        <w:rPr>
          <w:rFonts w:cs="Arial"/>
          <w:sz w:val="26"/>
        </w:rPr>
        <w:t xml:space="preserve">Tra le teorie più significative riguardanti il gioco troviamo quelle di </w:t>
      </w:r>
      <w:proofErr w:type="spellStart"/>
      <w:r>
        <w:rPr>
          <w:rFonts w:cs="Arial"/>
          <w:sz w:val="26"/>
        </w:rPr>
        <w:t>Vygotskij</w:t>
      </w:r>
      <w:proofErr w:type="spellEnd"/>
      <w:r>
        <w:rPr>
          <w:rFonts w:cs="Arial"/>
          <w:sz w:val="26"/>
        </w:rPr>
        <w:t xml:space="preserve">, </w:t>
      </w:r>
      <w:proofErr w:type="spellStart"/>
      <w:r>
        <w:rPr>
          <w:rFonts w:cs="Arial"/>
          <w:sz w:val="26"/>
        </w:rPr>
        <w:t>Bruner</w:t>
      </w:r>
      <w:proofErr w:type="spellEnd"/>
      <w:r>
        <w:rPr>
          <w:rFonts w:cs="Arial"/>
          <w:sz w:val="26"/>
        </w:rPr>
        <w:t xml:space="preserve"> e </w:t>
      </w:r>
      <w:proofErr w:type="spellStart"/>
      <w:r>
        <w:rPr>
          <w:rFonts w:cs="Arial"/>
          <w:sz w:val="26"/>
        </w:rPr>
        <w:t>Piaget</w:t>
      </w:r>
      <w:proofErr w:type="spellEnd"/>
      <w:r>
        <w:rPr>
          <w:rFonts w:cs="Arial"/>
          <w:sz w:val="26"/>
        </w:rPr>
        <w:t xml:space="preserve">. </w:t>
      </w:r>
    </w:p>
    <w:p w:rsidR="00077EA7" w:rsidRDefault="006F5482">
      <w:pPr>
        <w:spacing w:after="0"/>
        <w:rPr>
          <w:rFonts w:cs="Arial"/>
          <w:sz w:val="26"/>
        </w:rPr>
      </w:pPr>
      <w:proofErr w:type="spellStart"/>
      <w:r>
        <w:rPr>
          <w:rFonts w:cs="Arial"/>
          <w:sz w:val="26"/>
        </w:rPr>
        <w:t>Vygotskij</w:t>
      </w:r>
      <w:proofErr w:type="spellEnd"/>
      <w:r>
        <w:rPr>
          <w:rFonts w:cs="Arial"/>
          <w:sz w:val="26"/>
        </w:rPr>
        <w:t xml:space="preserve"> afferma che il gioco è una risposta che il bambino, alle prese con i propri bisogni, elabora al fine di poterli soddisfare, se pure nel mondo della fantasia. Il gioco è uno straordinario strumento di maturazione, e come sostiene </w:t>
      </w:r>
      <w:proofErr w:type="spellStart"/>
      <w:r>
        <w:rPr>
          <w:rFonts w:cs="Arial"/>
          <w:sz w:val="26"/>
        </w:rPr>
        <w:t>Vygotskij</w:t>
      </w:r>
      <w:proofErr w:type="spellEnd"/>
      <w:r>
        <w:rPr>
          <w:rFonts w:cs="Arial"/>
          <w:sz w:val="26"/>
        </w:rPr>
        <w:t>:"il gioco contiene tutte le tendenze evolutive ed è esso stesso una fonte principale di sviluppo" (</w:t>
      </w:r>
      <w:proofErr w:type="spellStart"/>
      <w:r>
        <w:rPr>
          <w:rFonts w:cs="Arial"/>
          <w:sz w:val="26"/>
        </w:rPr>
        <w:t>L.S.</w:t>
      </w:r>
      <w:proofErr w:type="spellEnd"/>
      <w:r>
        <w:rPr>
          <w:rFonts w:cs="Arial"/>
          <w:sz w:val="26"/>
        </w:rPr>
        <w:t xml:space="preserve"> </w:t>
      </w:r>
      <w:proofErr w:type="spellStart"/>
      <w:r>
        <w:rPr>
          <w:rFonts w:cs="Arial"/>
          <w:sz w:val="26"/>
        </w:rPr>
        <w:t>Vygotskij</w:t>
      </w:r>
      <w:proofErr w:type="spellEnd"/>
      <w:r>
        <w:rPr>
          <w:rFonts w:cs="Arial"/>
          <w:sz w:val="26"/>
        </w:rPr>
        <w:t xml:space="preserve">, Il ruolo del gioco nello sviluppo, 1966). </w:t>
      </w:r>
    </w:p>
    <w:p w:rsidR="00077EA7" w:rsidRDefault="006F5482">
      <w:pPr>
        <w:spacing w:after="0"/>
        <w:rPr>
          <w:rFonts w:cs="Arial"/>
          <w:sz w:val="26"/>
        </w:rPr>
      </w:pPr>
      <w:proofErr w:type="spellStart"/>
      <w:r>
        <w:rPr>
          <w:rFonts w:cs="Arial"/>
          <w:sz w:val="26"/>
        </w:rPr>
        <w:lastRenderedPageBreak/>
        <w:t>Bruner</w:t>
      </w:r>
      <w:proofErr w:type="spellEnd"/>
      <w:r>
        <w:rPr>
          <w:rFonts w:cs="Arial"/>
          <w:sz w:val="26"/>
        </w:rPr>
        <w:t xml:space="preserve"> sostiene che giocare è un modo di apprendere all'interno di una situazione "controllata" in cui sono ridotti al minimo i rischi di una violazione delle regole sociali. La funzione prioritaria del gioco consiste nell'acquisire destrezza e nuove combinazioni di comportamenti. </w:t>
      </w:r>
    </w:p>
    <w:p w:rsidR="00077EA7" w:rsidRDefault="006F5482">
      <w:pPr>
        <w:spacing w:after="0"/>
        <w:rPr>
          <w:rFonts w:cs="Arial"/>
          <w:sz w:val="26"/>
        </w:rPr>
      </w:pPr>
      <w:r>
        <w:rPr>
          <w:rFonts w:cs="Arial"/>
          <w:sz w:val="26"/>
        </w:rPr>
        <w:t>L'utilizzo del gioco all'interno del processo di apprendimento cognitivo, si può collocare a cavallo tra due filoni di studi: da un lato quello secondo il quale è possibile sviluppare le attitudini al ragionamento con esercizi diretti allo scopo, indipendentemente dai contenuti dei programmi scolastici, e dall'altro quello che condivide la teoria "del l'impregnazione". Secondo questa teoria sarebbe fondamentale mette</w:t>
      </w:r>
      <w:r w:rsidR="000D71D9">
        <w:rPr>
          <w:rFonts w:cs="Arial"/>
          <w:sz w:val="26"/>
        </w:rPr>
        <w:t>re</w:t>
      </w:r>
      <w:r>
        <w:rPr>
          <w:rFonts w:cs="Arial"/>
          <w:sz w:val="26"/>
        </w:rPr>
        <w:t xml:space="preserve"> appunto strategie che modificano la didattica corrente delle discipline, in modo da privilegiare la riflessione e da rinforzare i processi mentali. Per scegliere e utilizzare efficacemente le attività ludiche occorre disporre di un modello cognitivo di riferimento, che illustra le operazioni mentali interessate. Tra i modelli cognitivi richiamiamo quelli di </w:t>
      </w:r>
      <w:proofErr w:type="spellStart"/>
      <w:r>
        <w:rPr>
          <w:rFonts w:cs="Arial"/>
          <w:sz w:val="26"/>
        </w:rPr>
        <w:t>Piaget</w:t>
      </w:r>
      <w:proofErr w:type="spellEnd"/>
      <w:r>
        <w:rPr>
          <w:rFonts w:cs="Arial"/>
          <w:sz w:val="26"/>
        </w:rPr>
        <w:t xml:space="preserve">( </w:t>
      </w:r>
      <w:proofErr w:type="spellStart"/>
      <w:r>
        <w:rPr>
          <w:rFonts w:cs="Arial"/>
          <w:sz w:val="26"/>
        </w:rPr>
        <w:t>J.Piaget</w:t>
      </w:r>
      <w:proofErr w:type="spellEnd"/>
      <w:r>
        <w:rPr>
          <w:rFonts w:cs="Arial"/>
          <w:sz w:val="26"/>
        </w:rPr>
        <w:t xml:space="preserve">, De la </w:t>
      </w:r>
      <w:proofErr w:type="spellStart"/>
      <w:r>
        <w:rPr>
          <w:rFonts w:cs="Arial"/>
          <w:sz w:val="26"/>
        </w:rPr>
        <w:t>logique</w:t>
      </w:r>
      <w:proofErr w:type="spellEnd"/>
      <w:r>
        <w:rPr>
          <w:rFonts w:cs="Arial"/>
          <w:sz w:val="26"/>
        </w:rPr>
        <w:t xml:space="preserve"> de L'Enfant ala </w:t>
      </w:r>
      <w:proofErr w:type="spellStart"/>
      <w:r>
        <w:rPr>
          <w:rFonts w:cs="Arial"/>
          <w:sz w:val="26"/>
        </w:rPr>
        <w:t>logique</w:t>
      </w:r>
      <w:proofErr w:type="spellEnd"/>
      <w:r>
        <w:rPr>
          <w:rFonts w:cs="Arial"/>
          <w:sz w:val="26"/>
        </w:rPr>
        <w:t xml:space="preserve"> de l'</w:t>
      </w:r>
      <w:proofErr w:type="spellStart"/>
      <w:r>
        <w:rPr>
          <w:rFonts w:cs="Arial"/>
          <w:sz w:val="26"/>
        </w:rPr>
        <w:t>adolecscent</w:t>
      </w:r>
      <w:proofErr w:type="spellEnd"/>
      <w:r>
        <w:rPr>
          <w:rFonts w:cs="Arial"/>
          <w:sz w:val="26"/>
        </w:rPr>
        <w:t xml:space="preserve">, 1955). La classificazione di </w:t>
      </w:r>
      <w:proofErr w:type="spellStart"/>
      <w:r>
        <w:rPr>
          <w:rFonts w:cs="Arial"/>
          <w:sz w:val="26"/>
        </w:rPr>
        <w:t>Piaget</w:t>
      </w:r>
      <w:proofErr w:type="spellEnd"/>
      <w:r>
        <w:rPr>
          <w:rFonts w:cs="Arial"/>
          <w:sz w:val="26"/>
        </w:rPr>
        <w:t xml:space="preserve"> lega gli stadi di sviluppo del gioco con quelli della maturazione cognitiva; così in base al livello evolutivo cognitivo raggiunto, verranno proposte attività ludico-didattiche appropriate per sviluppate determinate capacità e competenze. Lo sviluppo del gioco avviene dunque per stadi: </w:t>
      </w:r>
    </w:p>
    <w:p w:rsidR="00077EA7" w:rsidRDefault="006F5482">
      <w:pPr>
        <w:pStyle w:val="Paragrafoelenco"/>
        <w:numPr>
          <w:ilvl w:val="0"/>
          <w:numId w:val="2"/>
        </w:numPr>
        <w:spacing w:after="0"/>
        <w:rPr>
          <w:rFonts w:cs="Arial"/>
          <w:sz w:val="26"/>
        </w:rPr>
      </w:pPr>
      <w:r>
        <w:rPr>
          <w:rFonts w:cs="Arial"/>
          <w:sz w:val="26"/>
        </w:rPr>
        <w:t>Giochi d’esercizio (0-2 anni) che corrisponde allo sviluppo dell’intelligenza senso motoria. In questa fase l’attività percettivo - motoria assume il carattere ludico: il bambino acquisisce progressivamente il controllo degli arti e la capacità di esplorare gli oggetti con tutti i sensi. Il gioco funzionale viene realizzato per il semplice piacere che esso procura, ripetendo e consolidando schemi noti.</w:t>
      </w:r>
    </w:p>
    <w:p w:rsidR="00077EA7" w:rsidRDefault="006F5482">
      <w:pPr>
        <w:pStyle w:val="Paragrafoelenco"/>
        <w:numPr>
          <w:ilvl w:val="0"/>
          <w:numId w:val="2"/>
        </w:numPr>
        <w:spacing w:after="0"/>
        <w:rPr>
          <w:rFonts w:cs="Arial"/>
          <w:sz w:val="26"/>
        </w:rPr>
      </w:pPr>
      <w:r>
        <w:rPr>
          <w:rFonts w:cs="Arial"/>
          <w:sz w:val="26"/>
        </w:rPr>
        <w:t xml:space="preserve"> Sviluppo dell’intelligenza pre-operatoria (2-7 anni), che viene anche suddivisa in pensiero simbolico </w:t>
      </w:r>
      <w:proofErr w:type="spellStart"/>
      <w:r>
        <w:rPr>
          <w:rFonts w:cs="Arial"/>
          <w:sz w:val="26"/>
        </w:rPr>
        <w:t>preconcettuale</w:t>
      </w:r>
      <w:proofErr w:type="spellEnd"/>
      <w:r>
        <w:rPr>
          <w:rFonts w:cs="Arial"/>
          <w:sz w:val="26"/>
        </w:rPr>
        <w:t xml:space="preserve"> (2-4 anni) e pensiero intuitivo (4-7 anni). Il bambino diventa progressivamente capace di rappresentare la realtà e poi di operare con i simboli: nasce così il gioco simbolico. Le immagini mentali create risultano una costruzione attiva del soggetto e derivano da un’imitazione interiorizzata. Uno degli elementi fondamentali di cambiamento è dovuto allo sviluppo del linguaggio, che permette un ampliamento degli strumenti per realizzare il gioco. Con lo sviluppo delle operazioni concrete, il bambino diviene capace di svolgere operazioni sugli oggetti, anche reversibili, senza riuscire a precedere analogamente su proposizioni ed enunciati verbali. </w:t>
      </w:r>
      <w:proofErr w:type="spellStart"/>
      <w:r>
        <w:rPr>
          <w:rFonts w:cs="Arial"/>
          <w:sz w:val="26"/>
        </w:rPr>
        <w:t>Piaget</w:t>
      </w:r>
      <w:proofErr w:type="spellEnd"/>
      <w:r>
        <w:rPr>
          <w:rFonts w:cs="Arial"/>
          <w:sz w:val="26"/>
        </w:rPr>
        <w:t xml:space="preserve"> distingue due raggruppamenti di operazioni concrete che il bambino in grado di iniziare a svolgere: quelle logico-matematiche e quelle spazio temporali. </w:t>
      </w:r>
    </w:p>
    <w:p w:rsidR="00077EA7" w:rsidRDefault="006F5482">
      <w:pPr>
        <w:pStyle w:val="Paragrafoelenco"/>
        <w:numPr>
          <w:ilvl w:val="0"/>
          <w:numId w:val="2"/>
        </w:numPr>
        <w:spacing w:after="0"/>
        <w:rPr>
          <w:rFonts w:cs="Arial"/>
          <w:sz w:val="26"/>
        </w:rPr>
      </w:pPr>
      <w:r>
        <w:rPr>
          <w:rFonts w:cs="Arial"/>
          <w:sz w:val="26"/>
        </w:rPr>
        <w:t xml:space="preserve">Tra i 7 gli 11 anni si sviluppa anche progressivamente il concetto di regola. Nello stadio delle operazioni concrete, il bambino tenderà a modificare le norme a suo vantaggio e a non considerarle stabili. </w:t>
      </w:r>
    </w:p>
    <w:p w:rsidR="00077EA7" w:rsidRDefault="006F5482">
      <w:pPr>
        <w:pStyle w:val="Paragrafoelenco"/>
        <w:numPr>
          <w:ilvl w:val="0"/>
          <w:numId w:val="2"/>
        </w:numPr>
        <w:spacing w:after="0"/>
        <w:rPr>
          <w:rFonts w:cs="Arial"/>
          <w:sz w:val="26"/>
        </w:rPr>
      </w:pPr>
      <w:r>
        <w:rPr>
          <w:rFonts w:cs="Arial"/>
          <w:sz w:val="26"/>
        </w:rPr>
        <w:lastRenderedPageBreak/>
        <w:t xml:space="preserve">Dopo gli 11 anni vi è, invece, il passaggio alla codifica della regola. Il gioco di costruzione, che implica le operazioni di seriazione e classificazione, viene considerato da </w:t>
      </w:r>
      <w:proofErr w:type="spellStart"/>
      <w:r>
        <w:rPr>
          <w:rFonts w:cs="Arial"/>
          <w:sz w:val="26"/>
        </w:rPr>
        <w:t>Piaget</w:t>
      </w:r>
      <w:proofErr w:type="spellEnd"/>
      <w:r>
        <w:rPr>
          <w:rFonts w:cs="Arial"/>
          <w:sz w:val="26"/>
        </w:rPr>
        <w:t xml:space="preserve"> a metà tra il gioco e l’attività intelligente, nonché tra il gioco e l’imitazione.</w:t>
      </w:r>
    </w:p>
    <w:p w:rsidR="00077EA7" w:rsidRDefault="006F5482">
      <w:pPr>
        <w:spacing w:after="0"/>
        <w:rPr>
          <w:rFonts w:cs="Arial"/>
          <w:sz w:val="26"/>
        </w:rPr>
      </w:pPr>
      <w:r>
        <w:rPr>
          <w:rFonts w:cs="Arial"/>
          <w:sz w:val="26"/>
        </w:rPr>
        <w:t xml:space="preserve">I giochi attivano in vario modo i processi cognitivi in relazione anche all’età dei bambini. È utile per l’educatore che li seleziona e propone saper riconoscere per ogni gioco quali operazioni mentali fa svolgere ai bambini e quali abilità avrà la possibilità di potenziare. Naturalmente vi sono alcuni aspetti intellettivi che facilmente si riscontrano, spesso sia che si parli di giochi di livello semplice ( che implicano lo sviluppo di singole operazioni mentali o al massimo combinazioni di poche operazioni ), che di livello più complesso. Ulteriori caratteristiche da sviluppare e apprendere attraverso il gioco sono la memorizzazione e il ricordo (richiamare, riconoscere), ad esempio della posizione di un oggetto, o la memorizzazione di immagini o liste di informazioni, utilizzando in maniera privilegiata la memoria; il ragionamento (analizzare, inferire, spiegare), un processo cognitivo che richiede al soggetto di generare informazioni nuove a partire da quelle date, prendendo in esame gli indizi forniti dal gioco (analizzare), per poi trarne conseguenze, utilizzando il processo deduttivo (inferire, spiegare). Il gioco in generale ha un potere di stimolo della creatività, in particolare quando non viene richiesto di seguire un modello, ma di inventare una configurazione nuova. Se si parla di giochi di livello più complesso, si parla del </w:t>
      </w:r>
      <w:proofErr w:type="spellStart"/>
      <w:r>
        <w:rPr>
          <w:rFonts w:cs="Arial"/>
          <w:sz w:val="26"/>
        </w:rPr>
        <w:t>problemsolving</w:t>
      </w:r>
      <w:proofErr w:type="spellEnd"/>
      <w:r>
        <w:rPr>
          <w:rFonts w:cs="Arial"/>
          <w:sz w:val="26"/>
        </w:rPr>
        <w:t xml:space="preserve">. Si tratta di una situazione, nella quale il soggetto essendo di fronte ad un gioco che presenta una situazione complessa e deve trovare una risposta a un quesito di partenza, è chiamato a sceglierne una strategia per la risoluzione del problema. “Il bambino è biologicamente predisposto a impegnarsi in un’attività che serve a stimolare il suo cervello”(M. </w:t>
      </w:r>
      <w:proofErr w:type="spellStart"/>
      <w:r>
        <w:rPr>
          <w:rFonts w:cs="Arial"/>
          <w:sz w:val="26"/>
        </w:rPr>
        <w:t>Haith</w:t>
      </w:r>
      <w:proofErr w:type="spellEnd"/>
      <w:r>
        <w:rPr>
          <w:rFonts w:cs="Arial"/>
          <w:sz w:val="26"/>
        </w:rPr>
        <w:t>,</w:t>
      </w:r>
      <w:proofErr w:type="spellStart"/>
      <w:r>
        <w:rPr>
          <w:rFonts w:cs="Arial"/>
          <w:sz w:val="26"/>
        </w:rPr>
        <w:t>Rulesthatbabies</w:t>
      </w:r>
      <w:proofErr w:type="spellEnd"/>
      <w:r>
        <w:rPr>
          <w:rFonts w:cs="Arial"/>
          <w:sz w:val="26"/>
        </w:rPr>
        <w:t xml:space="preserve"> look </w:t>
      </w:r>
      <w:proofErr w:type="spellStart"/>
      <w:r>
        <w:rPr>
          <w:rFonts w:cs="Arial"/>
          <w:sz w:val="26"/>
        </w:rPr>
        <w:t>by</w:t>
      </w:r>
      <w:proofErr w:type="spellEnd"/>
      <w:r>
        <w:rPr>
          <w:rFonts w:cs="Arial"/>
          <w:sz w:val="26"/>
        </w:rPr>
        <w:t>, 1980). Il bambino possiede ed esercita l’imitazione, l’esplorazione e l’immaginazione, tre sistemi comportamentali ludici attivati dalla mente al fine di esercitare e sviluppare tutte “le tendenze evolutive” in sé contenute e, quindi, di evolvere fino ad attivare sistemi comportamentali sempre più complessi. Imitare, esplorare e fantasticare, non sono soltanto tre diversi modi di giocare, ma anche il modo più naturale in cui la mente attiva se stessa all’insegna della piacevolezza ricavata dall’utilizzo e sviluppo delle proprie potenzialità intellettive, motorie e creative.</w:t>
      </w:r>
    </w:p>
    <w:p w:rsidR="00077EA7" w:rsidRDefault="006F5482">
      <w:pPr>
        <w:spacing w:after="0"/>
        <w:rPr>
          <w:rFonts w:cs="Arial"/>
          <w:sz w:val="26"/>
        </w:rPr>
      </w:pPr>
      <w:r>
        <w:rPr>
          <w:rFonts w:cs="Arial"/>
          <w:sz w:val="26"/>
        </w:rPr>
        <w:t>Alcuni benefici emotivi e comportamentali del gioco sono:</w:t>
      </w:r>
    </w:p>
    <w:p w:rsidR="00077EA7" w:rsidRDefault="006F5482">
      <w:pPr>
        <w:pStyle w:val="Paragrafoelenco"/>
        <w:numPr>
          <w:ilvl w:val="0"/>
          <w:numId w:val="1"/>
        </w:numPr>
        <w:spacing w:after="0"/>
        <w:rPr>
          <w:rFonts w:cs="Arial"/>
          <w:sz w:val="26"/>
        </w:rPr>
      </w:pPr>
      <w:r>
        <w:rPr>
          <w:rFonts w:cs="Arial"/>
          <w:sz w:val="26"/>
        </w:rPr>
        <w:t>Riduzione dell’ansia, della paura, dello stress e irritabilità;</w:t>
      </w:r>
    </w:p>
    <w:p w:rsidR="00077EA7" w:rsidRDefault="006F5482">
      <w:pPr>
        <w:pStyle w:val="Paragrafoelenco"/>
        <w:numPr>
          <w:ilvl w:val="0"/>
          <w:numId w:val="1"/>
        </w:numPr>
        <w:spacing w:after="0"/>
        <w:rPr>
          <w:rFonts w:cs="Arial"/>
          <w:sz w:val="26"/>
        </w:rPr>
      </w:pPr>
      <w:r>
        <w:rPr>
          <w:rFonts w:cs="Arial"/>
          <w:sz w:val="26"/>
        </w:rPr>
        <w:t>Crea gioia, intimità e autostima;</w:t>
      </w:r>
    </w:p>
    <w:p w:rsidR="00077EA7" w:rsidRDefault="006F5482">
      <w:pPr>
        <w:pStyle w:val="Paragrafoelenco"/>
        <w:numPr>
          <w:ilvl w:val="0"/>
          <w:numId w:val="1"/>
        </w:numPr>
        <w:spacing w:after="0"/>
        <w:rPr>
          <w:rFonts w:cs="Arial"/>
          <w:sz w:val="26"/>
        </w:rPr>
      </w:pPr>
      <w:r>
        <w:rPr>
          <w:rFonts w:cs="Arial"/>
          <w:sz w:val="26"/>
        </w:rPr>
        <w:t>Può curare le sofferenze;</w:t>
      </w:r>
    </w:p>
    <w:p w:rsidR="00077EA7" w:rsidRDefault="006F5482">
      <w:pPr>
        <w:pStyle w:val="Paragrafoelenco"/>
        <w:numPr>
          <w:ilvl w:val="0"/>
          <w:numId w:val="1"/>
        </w:numPr>
        <w:spacing w:after="0"/>
        <w:rPr>
          <w:rFonts w:cs="Arial"/>
          <w:sz w:val="26"/>
        </w:rPr>
      </w:pPr>
      <w:r>
        <w:rPr>
          <w:rFonts w:cs="Arial"/>
          <w:sz w:val="26"/>
        </w:rPr>
        <w:t>Aumenta la calma, l’adattamento e l’abilità ad affrontare la sorpresa e il cambiamento.</w:t>
      </w:r>
    </w:p>
    <w:p w:rsidR="00077EA7" w:rsidRDefault="006F5482">
      <w:pPr>
        <w:spacing w:after="0"/>
        <w:rPr>
          <w:rFonts w:cs="Arial"/>
          <w:sz w:val="26"/>
        </w:rPr>
      </w:pPr>
      <w:r>
        <w:rPr>
          <w:rFonts w:cs="Arial"/>
          <w:sz w:val="26"/>
        </w:rPr>
        <w:t xml:space="preserve">In conclusione il gioco contribuisce direttamente all’educazione dei bambini. Sono proprio i giocattoli che stimolano e prolungano il gioco. L’attenta selezione dei giocattoli può portare i bambini a sviluppare abilità particolari, sia manuali che sociali. I giocattoli sono </w:t>
      </w:r>
      <w:r>
        <w:rPr>
          <w:rFonts w:cs="Arial"/>
          <w:sz w:val="26"/>
        </w:rPr>
        <w:lastRenderedPageBreak/>
        <w:t>importanti, ma non possono essere dei sostituti al calore, all’amore e alle relazioni interpersonali.</w:t>
      </w:r>
    </w:p>
    <w:p w:rsidR="00AC06CF" w:rsidRDefault="00AC06CF">
      <w:pPr>
        <w:spacing w:after="0"/>
        <w:rPr>
          <w:rFonts w:cs="Arial"/>
          <w:sz w:val="26"/>
        </w:rPr>
      </w:pPr>
    </w:p>
    <w:p w:rsidR="00AC06CF" w:rsidRDefault="00AC06CF">
      <w:pPr>
        <w:spacing w:after="0"/>
        <w:rPr>
          <w:rFonts w:cs="Arial"/>
          <w:sz w:val="26"/>
        </w:rPr>
      </w:pPr>
    </w:p>
    <w:p w:rsidR="00AC06CF" w:rsidRDefault="00AC06CF">
      <w:pPr>
        <w:spacing w:after="0"/>
        <w:rPr>
          <w:rFonts w:cs="Arial"/>
          <w:sz w:val="26"/>
        </w:rPr>
      </w:pPr>
    </w:p>
    <w:tbl>
      <w:tblPr>
        <w:tblW w:w="10328" w:type="dxa"/>
        <w:tblInd w:w="-459" w:type="dxa"/>
        <w:tblLayout w:type="fixed"/>
        <w:tblLook w:val="04A0"/>
      </w:tblPr>
      <w:tblGrid>
        <w:gridCol w:w="10092"/>
        <w:gridCol w:w="236"/>
      </w:tblGrid>
      <w:tr w:rsidR="001029EF" w:rsidTr="001029EF">
        <w:tc>
          <w:tcPr>
            <w:tcW w:w="10092" w:type="dxa"/>
          </w:tcPr>
          <w:p w:rsidR="001029EF" w:rsidRDefault="001029EF">
            <w:pPr>
              <w:rPr>
                <w:rFonts w:cs="Arial"/>
                <w:sz w:val="26"/>
              </w:rPr>
            </w:pPr>
            <w:r w:rsidRPr="00AC06CF">
              <w:rPr>
                <w:rFonts w:cs="Arial"/>
                <w:noProof/>
                <w:sz w:val="26"/>
                <w:lang w:eastAsia="it-IT"/>
              </w:rPr>
              <w:drawing>
                <wp:inline distT="0" distB="0" distL="0" distR="0">
                  <wp:extent cx="7547354" cy="6196008"/>
                  <wp:effectExtent l="0" t="666750" r="0" b="661992"/>
                  <wp:docPr id="2" name="Immagine 0" descr="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jpg"/>
                          <pic:cNvPicPr/>
                        </pic:nvPicPr>
                        <pic:blipFill>
                          <a:blip r:embed="rId9" cstate="print"/>
                          <a:stretch>
                            <a:fillRect/>
                          </a:stretch>
                        </pic:blipFill>
                        <pic:spPr>
                          <a:xfrm rot="16200000">
                            <a:off x="0" y="0"/>
                            <a:ext cx="7559436" cy="6205927"/>
                          </a:xfrm>
                          <a:prstGeom prst="rect">
                            <a:avLst/>
                          </a:prstGeom>
                        </pic:spPr>
                      </pic:pic>
                    </a:graphicData>
                  </a:graphic>
                </wp:inline>
              </w:drawing>
            </w:r>
          </w:p>
        </w:tc>
        <w:tc>
          <w:tcPr>
            <w:tcW w:w="236" w:type="dxa"/>
          </w:tcPr>
          <w:p w:rsidR="001029EF" w:rsidRDefault="001029EF">
            <w:pPr>
              <w:rPr>
                <w:rFonts w:cs="Arial"/>
                <w:sz w:val="26"/>
              </w:rPr>
            </w:pPr>
          </w:p>
        </w:tc>
      </w:tr>
    </w:tbl>
    <w:p w:rsidR="00AC06CF" w:rsidRDefault="00AC06CF">
      <w:pPr>
        <w:spacing w:after="0"/>
        <w:rPr>
          <w:rFonts w:cs="Arial"/>
          <w:sz w:val="26"/>
        </w:rPr>
      </w:pPr>
    </w:p>
    <w:p w:rsidR="00B83DE7" w:rsidRPr="001F684D" w:rsidRDefault="00B83DE7" w:rsidP="00B83DE7">
      <w:pPr>
        <w:rPr>
          <w:rFonts w:cs="Arial"/>
          <w:sz w:val="26"/>
          <w:szCs w:val="26"/>
        </w:rPr>
      </w:pPr>
      <w:r w:rsidRPr="005866D0">
        <w:rPr>
          <w:rFonts w:cs="Arial"/>
          <w:sz w:val="26"/>
          <w:szCs w:val="26"/>
        </w:rPr>
        <w:lastRenderedPageBreak/>
        <w:t xml:space="preserve">La mappa concettuale è stata creata con il programma </w:t>
      </w:r>
      <w:proofErr w:type="spellStart"/>
      <w:r w:rsidRPr="005866D0">
        <w:rPr>
          <w:rFonts w:cs="Arial"/>
          <w:sz w:val="26"/>
          <w:szCs w:val="26"/>
        </w:rPr>
        <w:t>WMap</w:t>
      </w:r>
      <w:proofErr w:type="spellEnd"/>
      <w:r w:rsidRPr="005866D0">
        <w:rPr>
          <w:rFonts w:cs="Arial"/>
          <w:sz w:val="26"/>
          <w:szCs w:val="26"/>
        </w:rPr>
        <w:t xml:space="preserve"> – costruire mappe concettuali on </w:t>
      </w:r>
      <w:proofErr w:type="spellStart"/>
      <w:r w:rsidRPr="005866D0">
        <w:rPr>
          <w:rFonts w:cs="Arial"/>
          <w:sz w:val="26"/>
          <w:szCs w:val="26"/>
        </w:rPr>
        <w:t>line</w:t>
      </w:r>
      <w:proofErr w:type="spellEnd"/>
      <w:r w:rsidRPr="005866D0">
        <w:rPr>
          <w:rFonts w:cs="Arial"/>
          <w:sz w:val="26"/>
          <w:szCs w:val="26"/>
        </w:rPr>
        <w:t xml:space="preserve"> – reperibile sul sito www.edurete.org, ideato e creato dal professor TRINCHERO Roberto</w:t>
      </w:r>
    </w:p>
    <w:p w:rsidR="00AC06CF" w:rsidRDefault="00AC06CF">
      <w:pPr>
        <w:spacing w:after="0"/>
        <w:rPr>
          <w:rFonts w:cs="Arial"/>
          <w:sz w:val="26"/>
        </w:rPr>
      </w:pPr>
    </w:p>
    <w:p w:rsidR="00077EA7" w:rsidRDefault="006F5482">
      <w:pPr>
        <w:spacing w:after="0"/>
        <w:rPr>
          <w:rFonts w:cs="Arial"/>
          <w:b/>
          <w:sz w:val="26"/>
          <w:u w:val="single"/>
        </w:rPr>
      </w:pPr>
      <w:r>
        <w:rPr>
          <w:rFonts w:cs="Arial"/>
          <w:b/>
          <w:sz w:val="26"/>
          <w:u w:val="single"/>
        </w:rPr>
        <w:t>Ipotesi di ricerca</w:t>
      </w:r>
    </w:p>
    <w:p w:rsidR="00077EA7" w:rsidRDefault="00077EA7">
      <w:pPr>
        <w:spacing w:after="0"/>
        <w:rPr>
          <w:rFonts w:cs="Arial"/>
          <w:b/>
          <w:sz w:val="26"/>
          <w:u w:val="single"/>
        </w:rPr>
      </w:pPr>
    </w:p>
    <w:p w:rsidR="00077EA7" w:rsidRDefault="006F5482">
      <w:pPr>
        <w:rPr>
          <w:rFonts w:cs="Arial"/>
          <w:sz w:val="26"/>
        </w:rPr>
      </w:pPr>
      <w:r>
        <w:rPr>
          <w:rFonts w:cs="Arial"/>
          <w:sz w:val="26"/>
        </w:rPr>
        <w:t>Il quadro teorico e l’esperienza del ricercatore portano alla formulazione delle ipotesi le quali verranno poi confermate o confutate dai dati empirici. Le ipotesi non sono altro che asserti  formulati dal ricercatore in risposta al problema conoscitivo.</w:t>
      </w:r>
    </w:p>
    <w:p w:rsidR="00077EA7" w:rsidRDefault="006F5482">
      <w:pPr>
        <w:rPr>
          <w:rFonts w:cs="Arial"/>
          <w:sz w:val="26"/>
        </w:rPr>
      </w:pPr>
      <w:r>
        <w:rPr>
          <w:rFonts w:cs="Arial"/>
          <w:sz w:val="26"/>
        </w:rPr>
        <w:t>Problema: Esiste una relazione tra il gioco e il livello di sviluppo delle competenze intellettive del bambino?</w:t>
      </w:r>
    </w:p>
    <w:p w:rsidR="00077EA7" w:rsidRDefault="006F5482">
      <w:pPr>
        <w:spacing w:after="0"/>
        <w:rPr>
          <w:rFonts w:cs="Arial"/>
          <w:sz w:val="26"/>
        </w:rPr>
      </w:pPr>
      <w:r>
        <w:rPr>
          <w:rFonts w:cs="Arial"/>
          <w:sz w:val="26"/>
        </w:rPr>
        <w:t>Ipotesi: Vi è relazione tra il gioco e lo sviluppo delle competenze intellettive del bambino</w:t>
      </w:r>
    </w:p>
    <w:p w:rsidR="00077EA7" w:rsidRDefault="00077EA7">
      <w:pPr>
        <w:spacing w:after="0"/>
        <w:rPr>
          <w:rFonts w:cs="Arial"/>
          <w:sz w:val="26"/>
        </w:rPr>
      </w:pPr>
    </w:p>
    <w:p w:rsidR="00077EA7" w:rsidRDefault="006F5482">
      <w:pPr>
        <w:spacing w:after="0"/>
        <w:rPr>
          <w:rFonts w:cs="Arial"/>
          <w:b/>
          <w:sz w:val="26"/>
          <w:u w:val="single"/>
        </w:rPr>
      </w:pPr>
      <w:r>
        <w:rPr>
          <w:rFonts w:cs="Arial"/>
          <w:b/>
          <w:sz w:val="26"/>
          <w:u w:val="single"/>
        </w:rPr>
        <w:t>Individuazione dei fattori</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Dalle ipotesi si estraggono i fattori e si cerca di individuare i livelli di influenza tra essi:</w:t>
      </w:r>
    </w:p>
    <w:p w:rsidR="00077EA7" w:rsidRDefault="006F5482">
      <w:pPr>
        <w:spacing w:after="0"/>
        <w:rPr>
          <w:rFonts w:cs="Arial"/>
          <w:sz w:val="26"/>
        </w:rPr>
      </w:pPr>
      <w:r>
        <w:rPr>
          <w:rFonts w:cs="Arial"/>
          <w:sz w:val="26"/>
        </w:rPr>
        <w:t xml:space="preserve">Fattore </w:t>
      </w:r>
      <w:r w:rsidR="003C34DA">
        <w:rPr>
          <w:rFonts w:cs="Arial"/>
          <w:sz w:val="26"/>
        </w:rPr>
        <w:t>i</w:t>
      </w:r>
      <w:r w:rsidR="00B05486">
        <w:rPr>
          <w:rFonts w:cs="Arial"/>
          <w:sz w:val="26"/>
        </w:rPr>
        <w:t xml:space="preserve">ndipendente: il gioco </w:t>
      </w:r>
    </w:p>
    <w:p w:rsidR="003C34DA" w:rsidRPr="00E65266" w:rsidRDefault="003C34DA" w:rsidP="003C34DA">
      <w:pPr>
        <w:rPr>
          <w:rFonts w:ascii="Arial" w:hAnsi="Arial" w:cs="Arial"/>
          <w:sz w:val="18"/>
          <w:szCs w:val="18"/>
        </w:rPr>
      </w:pPr>
      <w:r>
        <w:rPr>
          <w:rFonts w:cs="Arial"/>
          <w:sz w:val="26"/>
        </w:rPr>
        <w:t xml:space="preserve">Fattore dipendente: </w:t>
      </w:r>
      <w:r w:rsidRPr="003C34DA">
        <w:rPr>
          <w:rFonts w:cs="Arial"/>
          <w:sz w:val="26"/>
          <w:szCs w:val="26"/>
        </w:rPr>
        <w:t>sviluppo competenze intellettive del bambino</w:t>
      </w:r>
      <w:r w:rsidRPr="003C34DA">
        <w:rPr>
          <w:rFonts w:cs="Arial"/>
          <w:sz w:val="18"/>
          <w:szCs w:val="18"/>
        </w:rPr>
        <w:t>.</w:t>
      </w:r>
    </w:p>
    <w:p w:rsidR="00077EA7" w:rsidRDefault="00077EA7">
      <w:pPr>
        <w:spacing w:after="0"/>
        <w:rPr>
          <w:rFonts w:cs="Arial"/>
          <w:sz w:val="26"/>
        </w:rPr>
      </w:pPr>
    </w:p>
    <w:p w:rsidR="00077EA7" w:rsidRDefault="006F5482">
      <w:pPr>
        <w:spacing w:after="0"/>
        <w:rPr>
          <w:rFonts w:cs="Arial"/>
          <w:b/>
          <w:sz w:val="26"/>
          <w:u w:val="single"/>
        </w:rPr>
      </w:pPr>
      <w:r>
        <w:rPr>
          <w:rFonts w:cs="Arial"/>
          <w:b/>
          <w:sz w:val="26"/>
          <w:u w:val="single"/>
        </w:rPr>
        <w:t>Definizione operativa dei fattori</w:t>
      </w:r>
    </w:p>
    <w:p w:rsidR="00077EA7" w:rsidRDefault="00077EA7">
      <w:pPr>
        <w:spacing w:after="0"/>
        <w:rPr>
          <w:rFonts w:cs="Arial"/>
          <w:b/>
          <w:sz w:val="26"/>
          <w:u w:val="single"/>
        </w:rPr>
      </w:pPr>
    </w:p>
    <w:p w:rsidR="00077EA7" w:rsidRDefault="006F5482">
      <w:pPr>
        <w:spacing w:after="0"/>
        <w:rPr>
          <w:rFonts w:cs="Arial"/>
          <w:sz w:val="26"/>
        </w:rPr>
      </w:pPr>
      <w:r>
        <w:rPr>
          <w:rFonts w:cs="Arial"/>
          <w:sz w:val="26"/>
        </w:rPr>
        <w:t>Rende esplicite le operazioni che consentono il passaggio da un concetto astratto agli elementi empiricamente rilevabili che del concetto astratto costituiscono gli indicatori.</w:t>
      </w:r>
    </w:p>
    <w:p w:rsidR="00077EA7" w:rsidRDefault="00077EA7">
      <w:pPr>
        <w:spacing w:after="0"/>
        <w:rPr>
          <w:rFonts w:cs="Arial"/>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077EA7" w:rsidTr="00F0721B">
        <w:tc>
          <w:tcPr>
            <w:tcW w:w="3259" w:type="dxa"/>
          </w:tcPr>
          <w:p w:rsidR="00077EA7" w:rsidRDefault="006F5482">
            <w:pPr>
              <w:jc w:val="center"/>
              <w:rPr>
                <w:rFonts w:cs="Arial"/>
                <w:sz w:val="26"/>
              </w:rPr>
            </w:pPr>
            <w:r>
              <w:rPr>
                <w:rFonts w:cs="Arial"/>
                <w:sz w:val="26"/>
              </w:rPr>
              <w:t>Fattori</w:t>
            </w:r>
          </w:p>
        </w:tc>
        <w:tc>
          <w:tcPr>
            <w:tcW w:w="3259" w:type="dxa"/>
          </w:tcPr>
          <w:p w:rsidR="00077EA7" w:rsidRDefault="006F5482">
            <w:pPr>
              <w:jc w:val="center"/>
              <w:rPr>
                <w:rFonts w:cs="Arial"/>
                <w:sz w:val="26"/>
              </w:rPr>
            </w:pPr>
            <w:r>
              <w:rPr>
                <w:rFonts w:cs="Arial"/>
                <w:sz w:val="26"/>
              </w:rPr>
              <w:t>Indicatori</w:t>
            </w:r>
          </w:p>
        </w:tc>
        <w:tc>
          <w:tcPr>
            <w:tcW w:w="3260" w:type="dxa"/>
          </w:tcPr>
          <w:p w:rsidR="00077EA7" w:rsidRDefault="006F5482">
            <w:pPr>
              <w:jc w:val="center"/>
              <w:rPr>
                <w:rFonts w:cs="Arial"/>
                <w:sz w:val="26"/>
              </w:rPr>
            </w:pPr>
            <w:r>
              <w:rPr>
                <w:rFonts w:cs="Arial"/>
                <w:sz w:val="26"/>
              </w:rPr>
              <w:t>Domande questionario</w:t>
            </w:r>
          </w:p>
        </w:tc>
      </w:tr>
      <w:tr w:rsidR="00077EA7" w:rsidTr="00F0721B">
        <w:tc>
          <w:tcPr>
            <w:tcW w:w="3259" w:type="dxa"/>
            <w:vMerge w:val="restart"/>
          </w:tcPr>
          <w:p w:rsidR="00077EA7" w:rsidRDefault="00077EA7">
            <w:pPr>
              <w:jc w:val="center"/>
              <w:rPr>
                <w:rFonts w:cs="Arial"/>
                <w:sz w:val="26"/>
              </w:rPr>
            </w:pPr>
          </w:p>
          <w:p w:rsidR="00077EA7" w:rsidRDefault="00077EA7">
            <w:pPr>
              <w:jc w:val="center"/>
              <w:rPr>
                <w:rFonts w:cs="Arial"/>
                <w:sz w:val="26"/>
              </w:rPr>
            </w:pPr>
          </w:p>
          <w:p w:rsidR="00077EA7" w:rsidRDefault="00077EA7">
            <w:pPr>
              <w:jc w:val="center"/>
              <w:rPr>
                <w:rFonts w:cs="Arial"/>
                <w:sz w:val="26"/>
              </w:rPr>
            </w:pPr>
          </w:p>
          <w:p w:rsidR="00077EA7" w:rsidRDefault="00077EA7">
            <w:pPr>
              <w:jc w:val="center"/>
              <w:rPr>
                <w:rFonts w:cs="Arial"/>
                <w:sz w:val="26"/>
              </w:rPr>
            </w:pPr>
          </w:p>
          <w:p w:rsidR="00077EA7" w:rsidRDefault="006F5482">
            <w:pPr>
              <w:jc w:val="center"/>
              <w:rPr>
                <w:rFonts w:cs="Arial"/>
                <w:sz w:val="26"/>
              </w:rPr>
            </w:pPr>
            <w:r>
              <w:rPr>
                <w:rFonts w:cs="Arial"/>
                <w:sz w:val="26"/>
              </w:rPr>
              <w:t>Gioco</w:t>
            </w:r>
          </w:p>
        </w:tc>
        <w:tc>
          <w:tcPr>
            <w:tcW w:w="3259" w:type="dxa"/>
          </w:tcPr>
          <w:p w:rsidR="00077EA7" w:rsidRDefault="006F5482">
            <w:pPr>
              <w:rPr>
                <w:rFonts w:cs="Arial"/>
                <w:sz w:val="26"/>
              </w:rPr>
            </w:pPr>
            <w:r>
              <w:rPr>
                <w:rFonts w:cs="Arial"/>
                <w:sz w:val="26"/>
              </w:rPr>
              <w:t>Quante ore passa a giocare</w:t>
            </w:r>
          </w:p>
        </w:tc>
        <w:tc>
          <w:tcPr>
            <w:tcW w:w="3260" w:type="dxa"/>
          </w:tcPr>
          <w:p w:rsidR="00077EA7" w:rsidRDefault="006F5482">
            <w:pPr>
              <w:rPr>
                <w:rFonts w:cs="Arial"/>
                <w:sz w:val="26"/>
              </w:rPr>
            </w:pPr>
            <w:r>
              <w:rPr>
                <w:rFonts w:cs="Arial"/>
                <w:sz w:val="26"/>
              </w:rPr>
              <w:t>Quante ore il bambino passa a giocare?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Quali giochi sceglie</w:t>
            </w:r>
          </w:p>
        </w:tc>
        <w:tc>
          <w:tcPr>
            <w:tcW w:w="3260" w:type="dxa"/>
          </w:tcPr>
          <w:p w:rsidR="00077EA7" w:rsidRDefault="006F5482">
            <w:pPr>
              <w:rPr>
                <w:rFonts w:cs="Arial"/>
                <w:sz w:val="26"/>
              </w:rPr>
            </w:pPr>
            <w:r>
              <w:rPr>
                <w:rFonts w:cs="Arial"/>
                <w:sz w:val="26"/>
              </w:rPr>
              <w:t>Quali tipologie di giochi usa?</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Rispetta tutte le regole</w:t>
            </w:r>
          </w:p>
        </w:tc>
        <w:tc>
          <w:tcPr>
            <w:tcW w:w="3260" w:type="dxa"/>
          </w:tcPr>
          <w:p w:rsidR="00077EA7" w:rsidRDefault="006F5482">
            <w:pPr>
              <w:rPr>
                <w:rFonts w:cs="Arial"/>
                <w:sz w:val="26"/>
              </w:rPr>
            </w:pPr>
            <w:r>
              <w:rPr>
                <w:rFonts w:cs="Arial"/>
                <w:sz w:val="26"/>
              </w:rPr>
              <w:t>Quando gioca rispetta le regole?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Quante ore passa con il gioco strutturato</w:t>
            </w:r>
          </w:p>
        </w:tc>
        <w:tc>
          <w:tcPr>
            <w:tcW w:w="3260" w:type="dxa"/>
          </w:tcPr>
          <w:p w:rsidR="00077EA7" w:rsidRDefault="006F5482">
            <w:pPr>
              <w:rPr>
                <w:rFonts w:cs="Arial"/>
                <w:sz w:val="26"/>
              </w:rPr>
            </w:pPr>
            <w:r>
              <w:rPr>
                <w:rFonts w:cs="Arial"/>
                <w:sz w:val="26"/>
              </w:rPr>
              <w:t>Quante ore di gioco strutturato svolge?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Quali giochi liberi sa</w:t>
            </w:r>
          </w:p>
        </w:tc>
        <w:tc>
          <w:tcPr>
            <w:tcW w:w="3260" w:type="dxa"/>
          </w:tcPr>
          <w:p w:rsidR="00077EA7" w:rsidRDefault="006F5482">
            <w:pPr>
              <w:rPr>
                <w:rFonts w:cs="Arial"/>
                <w:sz w:val="26"/>
              </w:rPr>
            </w:pPr>
            <w:r>
              <w:rPr>
                <w:rFonts w:cs="Arial"/>
                <w:sz w:val="26"/>
              </w:rPr>
              <w:t>Quali giochi liberi svolge?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Organizzazione del gioco libero</w:t>
            </w:r>
          </w:p>
        </w:tc>
        <w:tc>
          <w:tcPr>
            <w:tcW w:w="3260" w:type="dxa"/>
          </w:tcPr>
          <w:p w:rsidR="00077EA7" w:rsidRDefault="006F5482">
            <w:pPr>
              <w:rPr>
                <w:rFonts w:cs="Arial"/>
                <w:sz w:val="26"/>
              </w:rPr>
            </w:pPr>
            <w:r>
              <w:rPr>
                <w:rFonts w:cs="Arial"/>
                <w:sz w:val="26"/>
              </w:rPr>
              <w:t>Come i bambini decidono di organizzare il proprio gioco libero?</w:t>
            </w:r>
          </w:p>
        </w:tc>
      </w:tr>
      <w:tr w:rsidR="00077EA7" w:rsidTr="00F0721B">
        <w:trPr>
          <w:trHeight w:val="979"/>
        </w:trPr>
        <w:tc>
          <w:tcPr>
            <w:tcW w:w="3259" w:type="dxa"/>
            <w:vMerge w:val="restart"/>
          </w:tcPr>
          <w:p w:rsidR="00077EA7" w:rsidRDefault="00077EA7">
            <w:pPr>
              <w:rPr>
                <w:rFonts w:cs="Arial"/>
                <w:sz w:val="26"/>
              </w:rPr>
            </w:pPr>
          </w:p>
          <w:p w:rsidR="00077EA7" w:rsidRDefault="00077EA7">
            <w:pPr>
              <w:rPr>
                <w:rFonts w:cs="Arial"/>
                <w:sz w:val="26"/>
              </w:rPr>
            </w:pPr>
          </w:p>
          <w:p w:rsidR="00077EA7" w:rsidRDefault="00077EA7">
            <w:pPr>
              <w:rPr>
                <w:rFonts w:cs="Arial"/>
                <w:sz w:val="26"/>
              </w:rPr>
            </w:pPr>
          </w:p>
          <w:p w:rsidR="00077EA7" w:rsidRDefault="00077EA7">
            <w:pPr>
              <w:rPr>
                <w:rFonts w:cs="Arial"/>
                <w:sz w:val="26"/>
              </w:rPr>
            </w:pPr>
          </w:p>
          <w:p w:rsidR="00077EA7" w:rsidRDefault="00077EA7">
            <w:pPr>
              <w:jc w:val="center"/>
              <w:rPr>
                <w:rFonts w:cs="Arial"/>
                <w:sz w:val="26"/>
              </w:rPr>
            </w:pPr>
          </w:p>
          <w:p w:rsidR="00077EA7" w:rsidRDefault="00077EA7">
            <w:pPr>
              <w:jc w:val="center"/>
              <w:rPr>
                <w:rFonts w:cs="Arial"/>
                <w:sz w:val="26"/>
              </w:rPr>
            </w:pPr>
          </w:p>
          <w:p w:rsidR="00077EA7" w:rsidRDefault="006F5482">
            <w:pPr>
              <w:jc w:val="center"/>
              <w:rPr>
                <w:rFonts w:cs="Arial"/>
                <w:sz w:val="26"/>
              </w:rPr>
            </w:pPr>
            <w:r>
              <w:rPr>
                <w:rFonts w:cs="Arial"/>
                <w:sz w:val="26"/>
              </w:rPr>
              <w:t>Sviluppo competenze intellettive del bambino</w:t>
            </w:r>
          </w:p>
        </w:tc>
        <w:tc>
          <w:tcPr>
            <w:tcW w:w="3259" w:type="dxa"/>
          </w:tcPr>
          <w:p w:rsidR="00077EA7" w:rsidRDefault="006F5482">
            <w:pPr>
              <w:rPr>
                <w:rFonts w:cs="Arial"/>
                <w:sz w:val="26"/>
              </w:rPr>
            </w:pPr>
            <w:r>
              <w:rPr>
                <w:rFonts w:cs="Arial"/>
                <w:sz w:val="26"/>
              </w:rPr>
              <w:t>Acquisizione destrezza attraverso il gioco</w:t>
            </w:r>
          </w:p>
        </w:tc>
        <w:tc>
          <w:tcPr>
            <w:tcW w:w="3260" w:type="dxa"/>
          </w:tcPr>
          <w:p w:rsidR="00077EA7" w:rsidRDefault="006F5482">
            <w:pPr>
              <w:rPr>
                <w:rFonts w:cs="Arial"/>
                <w:sz w:val="26"/>
              </w:rPr>
            </w:pPr>
            <w:r>
              <w:rPr>
                <w:rFonts w:cs="Arial"/>
                <w:sz w:val="26"/>
              </w:rPr>
              <w:t>Attraverso il gioco il bambino acquisisce maggiore destrezza?</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Gioco come strumento di maturazione</w:t>
            </w:r>
          </w:p>
        </w:tc>
        <w:tc>
          <w:tcPr>
            <w:tcW w:w="3260" w:type="dxa"/>
          </w:tcPr>
          <w:p w:rsidR="00077EA7" w:rsidRDefault="006F5482">
            <w:pPr>
              <w:rPr>
                <w:rFonts w:cs="Arial"/>
                <w:sz w:val="26"/>
              </w:rPr>
            </w:pPr>
            <w:r>
              <w:rPr>
                <w:rFonts w:cs="Arial"/>
                <w:sz w:val="26"/>
              </w:rPr>
              <w:t>Il gioco può essere considerato come uno strumento di maturazione?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Sviluppo del bambino attraverso il gioco</w:t>
            </w:r>
          </w:p>
        </w:tc>
        <w:tc>
          <w:tcPr>
            <w:tcW w:w="3260" w:type="dxa"/>
          </w:tcPr>
          <w:p w:rsidR="00077EA7" w:rsidRDefault="006F5482">
            <w:pPr>
              <w:rPr>
                <w:rFonts w:cs="Arial"/>
                <w:sz w:val="26"/>
              </w:rPr>
            </w:pPr>
            <w:r>
              <w:rPr>
                <w:rFonts w:cs="Arial"/>
                <w:sz w:val="26"/>
              </w:rPr>
              <w:t>Attraverso quale gioco i bambini imparano a pensare in modo creativo, a sviluppare il ragionamento e le attività motorie?</w:t>
            </w:r>
          </w:p>
        </w:tc>
      </w:tr>
      <w:tr w:rsidR="00077EA7" w:rsidTr="00F0721B">
        <w:tc>
          <w:tcPr>
            <w:tcW w:w="3259" w:type="dxa"/>
            <w:vMerge/>
          </w:tcPr>
          <w:p w:rsidR="00077EA7" w:rsidRDefault="00077EA7">
            <w:pPr>
              <w:rPr>
                <w:rFonts w:cs="Arial"/>
                <w:sz w:val="26"/>
              </w:rPr>
            </w:pPr>
          </w:p>
        </w:tc>
        <w:tc>
          <w:tcPr>
            <w:tcW w:w="3259" w:type="dxa"/>
          </w:tcPr>
          <w:p w:rsidR="00077EA7" w:rsidRDefault="006F5482">
            <w:pPr>
              <w:rPr>
                <w:rFonts w:cs="Arial"/>
                <w:sz w:val="26"/>
              </w:rPr>
            </w:pPr>
            <w:r>
              <w:rPr>
                <w:rFonts w:cs="Arial"/>
                <w:sz w:val="26"/>
              </w:rPr>
              <w:t>Il gioco come strumento di serenità</w:t>
            </w:r>
          </w:p>
        </w:tc>
        <w:tc>
          <w:tcPr>
            <w:tcW w:w="3260" w:type="dxa"/>
          </w:tcPr>
          <w:p w:rsidR="00077EA7" w:rsidRDefault="006F5482">
            <w:pPr>
              <w:rPr>
                <w:rFonts w:cs="Arial"/>
                <w:sz w:val="26"/>
              </w:rPr>
            </w:pPr>
            <w:r>
              <w:rPr>
                <w:rFonts w:cs="Arial"/>
                <w:sz w:val="26"/>
              </w:rPr>
              <w:t>Attraverso il gioco il bambino è più sereno?</w:t>
            </w:r>
          </w:p>
        </w:tc>
      </w:tr>
    </w:tbl>
    <w:p w:rsidR="00077EA7" w:rsidRDefault="00077EA7">
      <w:pPr>
        <w:spacing w:after="0"/>
        <w:rPr>
          <w:rFonts w:cs="Arial"/>
          <w:sz w:val="26"/>
        </w:rPr>
      </w:pPr>
    </w:p>
    <w:p w:rsidR="00077EA7" w:rsidRDefault="00152579">
      <w:pPr>
        <w:spacing w:after="0"/>
        <w:rPr>
          <w:rFonts w:cs="Arial"/>
          <w:b/>
          <w:sz w:val="26"/>
          <w:u w:val="single"/>
        </w:rPr>
      </w:pPr>
      <w:r>
        <w:rPr>
          <w:rFonts w:cs="Arial"/>
          <w:b/>
          <w:sz w:val="26"/>
          <w:u w:val="single"/>
        </w:rPr>
        <w:t>Variabili di sfondo</w:t>
      </w:r>
    </w:p>
    <w:p w:rsidR="00152579" w:rsidRDefault="00152579">
      <w:pPr>
        <w:spacing w:after="0"/>
        <w:rPr>
          <w:rFonts w:cs="Arial"/>
          <w:b/>
          <w:sz w:val="26"/>
          <w:u w:val="single"/>
        </w:rPr>
      </w:pPr>
    </w:p>
    <w:p w:rsidR="00152579" w:rsidRDefault="00152579">
      <w:pPr>
        <w:spacing w:after="0"/>
        <w:rPr>
          <w:rFonts w:cs="Arial"/>
          <w:sz w:val="26"/>
        </w:rPr>
      </w:pPr>
      <w:r>
        <w:rPr>
          <w:rFonts w:cs="Arial"/>
          <w:sz w:val="26"/>
        </w:rPr>
        <w:t>Bambini di età compresa tra i 2 e 5 anni</w:t>
      </w:r>
    </w:p>
    <w:p w:rsidR="00152579" w:rsidRDefault="00152579">
      <w:pPr>
        <w:spacing w:after="0"/>
        <w:rPr>
          <w:rFonts w:cs="Arial"/>
          <w:sz w:val="26"/>
        </w:rPr>
      </w:pPr>
      <w:r>
        <w:rPr>
          <w:rFonts w:cs="Arial"/>
          <w:sz w:val="26"/>
        </w:rPr>
        <w:t>Genere maschio o femmina</w:t>
      </w:r>
    </w:p>
    <w:p w:rsidR="00152579" w:rsidRPr="00152579" w:rsidRDefault="00152579">
      <w:pPr>
        <w:spacing w:after="0"/>
        <w:rPr>
          <w:rFonts w:cs="Arial"/>
          <w:sz w:val="26"/>
        </w:rPr>
      </w:pPr>
    </w:p>
    <w:p w:rsidR="00077EA7" w:rsidRDefault="006F5482">
      <w:pPr>
        <w:spacing w:after="0"/>
        <w:rPr>
          <w:rFonts w:cs="Arial"/>
          <w:b/>
          <w:sz w:val="26"/>
          <w:u w:val="single"/>
        </w:rPr>
      </w:pPr>
      <w:r>
        <w:rPr>
          <w:rFonts w:cs="Arial"/>
          <w:b/>
          <w:sz w:val="26"/>
          <w:u w:val="single"/>
        </w:rPr>
        <w:t>Popolazione di riferimento</w:t>
      </w:r>
    </w:p>
    <w:p w:rsidR="00077EA7" w:rsidRDefault="00077EA7">
      <w:pPr>
        <w:spacing w:after="0"/>
        <w:rPr>
          <w:rFonts w:cs="Arial"/>
          <w:b/>
          <w:sz w:val="26"/>
          <w:u w:val="single"/>
        </w:rPr>
      </w:pPr>
    </w:p>
    <w:p w:rsidR="00077EA7" w:rsidRDefault="006F5482">
      <w:pPr>
        <w:spacing w:after="0"/>
        <w:rPr>
          <w:rFonts w:ascii="Calibri" w:cs="Arial"/>
          <w:sz w:val="26"/>
        </w:rPr>
      </w:pPr>
      <w:r>
        <w:rPr>
          <w:rFonts w:ascii="Calibri" w:cs="Arial"/>
          <w:sz w:val="26"/>
        </w:rPr>
        <w:t>Abbiamo somministr</w:t>
      </w:r>
      <w:r w:rsidR="00E33189">
        <w:rPr>
          <w:rFonts w:ascii="Calibri" w:cs="Arial"/>
          <w:sz w:val="26"/>
        </w:rPr>
        <w:t>ato un questionario a</w:t>
      </w:r>
      <w:r>
        <w:rPr>
          <w:rFonts w:ascii="Calibri" w:cs="Arial"/>
          <w:sz w:val="26"/>
        </w:rPr>
        <w:t xml:space="preserve"> genitori di bambini dell'asilo nido e scuola d'infanzia</w:t>
      </w:r>
      <w:r w:rsidR="000D71D9">
        <w:rPr>
          <w:rFonts w:ascii="Calibri" w:cs="Arial"/>
          <w:sz w:val="26"/>
        </w:rPr>
        <w:t>,</w:t>
      </w:r>
      <w:r>
        <w:rPr>
          <w:rFonts w:ascii="Calibri" w:cs="Arial"/>
          <w:sz w:val="26"/>
        </w:rPr>
        <w:t xml:space="preserve"> con età compresa tra i 2 e i 5 anni di nostra conoscenza: sono genitori per cui abbiamo svolto attività</w:t>
      </w:r>
      <w:r w:rsidR="0079175E">
        <w:rPr>
          <w:rFonts w:ascii="Calibri" w:cs="Arial"/>
          <w:sz w:val="26"/>
        </w:rPr>
        <w:t xml:space="preserve"> di </w:t>
      </w:r>
      <w:proofErr w:type="spellStart"/>
      <w:r w:rsidR="0079175E">
        <w:rPr>
          <w:rFonts w:ascii="Calibri" w:cs="Arial"/>
          <w:sz w:val="26"/>
        </w:rPr>
        <w:t>babysitting</w:t>
      </w:r>
      <w:proofErr w:type="spellEnd"/>
      <w:r w:rsidR="0079175E">
        <w:rPr>
          <w:rFonts w:ascii="Calibri" w:cs="Arial"/>
          <w:sz w:val="26"/>
        </w:rPr>
        <w:t xml:space="preserve"> e genitori che abbiamo conosciuto durante il percorso di tirocinio</w:t>
      </w:r>
      <w:r w:rsidR="00CE569E">
        <w:rPr>
          <w:rFonts w:ascii="Calibri" w:cs="Arial"/>
          <w:sz w:val="26"/>
        </w:rPr>
        <w:t>.</w:t>
      </w:r>
    </w:p>
    <w:p w:rsidR="0079175E" w:rsidRDefault="0079175E">
      <w:pPr>
        <w:spacing w:after="0"/>
        <w:rPr>
          <w:rFonts w:ascii="Calibri" w:cs="Arial"/>
          <w:sz w:val="26"/>
        </w:rPr>
      </w:pPr>
    </w:p>
    <w:p w:rsidR="00077EA7" w:rsidRDefault="00E33189">
      <w:pPr>
        <w:spacing w:after="0"/>
        <w:rPr>
          <w:rFonts w:ascii="Calibri" w:cs="Arial"/>
          <w:sz w:val="26"/>
        </w:rPr>
      </w:pPr>
      <w:r>
        <w:rPr>
          <w:rFonts w:ascii="Calibri" w:cs="Arial"/>
          <w:sz w:val="26"/>
        </w:rPr>
        <w:t xml:space="preserve">Campione: genitori </w:t>
      </w:r>
      <w:r w:rsidR="006F5482">
        <w:rPr>
          <w:rFonts w:ascii="Calibri" w:cs="Arial"/>
          <w:sz w:val="26"/>
        </w:rPr>
        <w:t>di bambini</w:t>
      </w:r>
      <w:r>
        <w:rPr>
          <w:rFonts w:ascii="Calibri" w:cs="Arial"/>
          <w:sz w:val="26"/>
        </w:rPr>
        <w:t xml:space="preserve"> con età compresa tra i 2 e </w:t>
      </w:r>
      <w:r w:rsidR="006F5482">
        <w:rPr>
          <w:rFonts w:ascii="Calibri" w:cs="Arial"/>
          <w:sz w:val="26"/>
        </w:rPr>
        <w:t>5 anni.</w:t>
      </w:r>
    </w:p>
    <w:p w:rsidR="00077EA7" w:rsidRDefault="00077EA7">
      <w:pPr>
        <w:spacing w:after="0"/>
        <w:rPr>
          <w:rFonts w:ascii="Calibri" w:cs="Arial"/>
          <w:sz w:val="26"/>
        </w:rPr>
      </w:pPr>
    </w:p>
    <w:p w:rsidR="00077EA7" w:rsidRDefault="006F5482">
      <w:pPr>
        <w:spacing w:after="0"/>
        <w:rPr>
          <w:rFonts w:ascii="Calibri" w:cs="Arial"/>
          <w:sz w:val="26"/>
        </w:rPr>
      </w:pPr>
      <w:r>
        <w:rPr>
          <w:rFonts w:ascii="Calibri" w:cs="Arial"/>
          <w:sz w:val="26"/>
        </w:rPr>
        <w:t>Numerosità del campione utilizzato: 40 ques</w:t>
      </w:r>
      <w:r w:rsidR="00E33189">
        <w:rPr>
          <w:rFonts w:ascii="Calibri" w:cs="Arial"/>
          <w:sz w:val="26"/>
        </w:rPr>
        <w:t>tionari</w:t>
      </w:r>
    </w:p>
    <w:p w:rsidR="00077EA7" w:rsidRDefault="00077EA7">
      <w:pPr>
        <w:spacing w:after="0"/>
        <w:rPr>
          <w:rFonts w:ascii="Calibri" w:cs="Arial"/>
          <w:sz w:val="26"/>
        </w:rPr>
      </w:pPr>
    </w:p>
    <w:p w:rsidR="00077EA7" w:rsidRDefault="006F5482">
      <w:pPr>
        <w:spacing w:after="0"/>
        <w:rPr>
          <w:rFonts w:ascii="Calibri" w:cs="Arial"/>
          <w:sz w:val="26"/>
        </w:rPr>
      </w:pPr>
      <w:r>
        <w:rPr>
          <w:rFonts w:ascii="Calibri" w:cs="Arial"/>
          <w:sz w:val="26"/>
        </w:rPr>
        <w:t>Il campionamento messo in atto è accidentale, abbiamo selezionato persone che apparentemente av</w:t>
      </w:r>
      <w:r w:rsidR="00E33189">
        <w:rPr>
          <w:rFonts w:ascii="Calibri" w:cs="Arial"/>
          <w:sz w:val="26"/>
        </w:rPr>
        <w:t>rebbero potuto soddisfare le nostre</w:t>
      </w:r>
      <w:r>
        <w:rPr>
          <w:rFonts w:ascii="Calibri" w:cs="Arial"/>
          <w:sz w:val="26"/>
        </w:rPr>
        <w:t xml:space="preserve"> richieste.</w:t>
      </w:r>
    </w:p>
    <w:p w:rsidR="00077EA7" w:rsidRDefault="00077EA7">
      <w:pPr>
        <w:spacing w:after="0"/>
        <w:rPr>
          <w:rFonts w:cs="Arial"/>
          <w:sz w:val="26"/>
        </w:rPr>
      </w:pPr>
    </w:p>
    <w:p w:rsidR="00F0721B" w:rsidRDefault="00F0721B">
      <w:pPr>
        <w:spacing w:after="0"/>
        <w:rPr>
          <w:rFonts w:ascii="Calibri" w:cs="Arial"/>
          <w:b/>
          <w:sz w:val="26"/>
          <w:u w:val="single"/>
        </w:rPr>
      </w:pPr>
    </w:p>
    <w:p w:rsidR="00F0721B" w:rsidRDefault="00F0721B">
      <w:pPr>
        <w:spacing w:after="0"/>
        <w:rPr>
          <w:rFonts w:ascii="Calibri" w:cs="Arial"/>
          <w:b/>
          <w:sz w:val="26"/>
          <w:u w:val="single"/>
        </w:rPr>
      </w:pPr>
    </w:p>
    <w:p w:rsidR="00077EA7" w:rsidRDefault="006F5482">
      <w:pPr>
        <w:spacing w:after="0"/>
        <w:rPr>
          <w:rFonts w:ascii="Calibri" w:cs="Arial"/>
          <w:b/>
          <w:sz w:val="26"/>
          <w:u w:val="single"/>
        </w:rPr>
      </w:pPr>
      <w:r>
        <w:rPr>
          <w:rFonts w:ascii="Calibri" w:cs="Arial"/>
          <w:b/>
          <w:sz w:val="26"/>
          <w:u w:val="single"/>
        </w:rPr>
        <w:t>Tecniche e strumenti di rilevazione</w:t>
      </w:r>
    </w:p>
    <w:p w:rsidR="00077EA7" w:rsidRDefault="00077EA7">
      <w:pPr>
        <w:spacing w:after="0"/>
        <w:rPr>
          <w:rFonts w:ascii="Calibri" w:cs="Arial"/>
          <w:sz w:val="26"/>
          <w:u w:val="single"/>
        </w:rPr>
      </w:pPr>
    </w:p>
    <w:p w:rsidR="00077EA7" w:rsidRDefault="006F5482">
      <w:pPr>
        <w:spacing w:after="0"/>
        <w:rPr>
          <w:rFonts w:ascii="Calibri" w:cs="Arial"/>
          <w:sz w:val="26"/>
        </w:rPr>
      </w:pPr>
      <w:r>
        <w:rPr>
          <w:rFonts w:ascii="Calibri" w:cs="Arial"/>
          <w:sz w:val="26"/>
        </w:rPr>
        <w:t>La nostra ricerca è di tipo standard, volta ad ottenere dati ad alta strutturazione, basata su matrice di dati. Per rilevare le informazioni utili alla ricerca, abbiamo sommini</w:t>
      </w:r>
      <w:r w:rsidR="00E33189">
        <w:rPr>
          <w:rFonts w:ascii="Calibri" w:cs="Arial"/>
          <w:sz w:val="26"/>
        </w:rPr>
        <w:t xml:space="preserve">strato ai genitori </w:t>
      </w:r>
      <w:r>
        <w:rPr>
          <w:rFonts w:ascii="Calibri" w:cs="Arial"/>
          <w:sz w:val="26"/>
        </w:rPr>
        <w:t xml:space="preserve">dei bambini un questionario auto-compilato e anonimo (generato tramite lo strumento </w:t>
      </w:r>
      <w:proofErr w:type="spellStart"/>
      <w:r>
        <w:rPr>
          <w:rFonts w:ascii="Calibri" w:cs="Arial"/>
          <w:sz w:val="26"/>
        </w:rPr>
        <w:t>Qgen</w:t>
      </w:r>
      <w:proofErr w:type="spellEnd"/>
      <w:r>
        <w:rPr>
          <w:rFonts w:ascii="Calibri" w:cs="Arial"/>
          <w:sz w:val="26"/>
        </w:rPr>
        <w:t>), contenente domande a risposta chiusa o aperta.</w:t>
      </w:r>
      <w:r>
        <w:rPr>
          <w:rFonts w:ascii="Calibri" w:cs="Arial"/>
          <w:sz w:val="26"/>
        </w:rPr>
        <w:tab/>
      </w:r>
    </w:p>
    <w:p w:rsidR="00077EA7" w:rsidRDefault="00077EA7">
      <w:pPr>
        <w:spacing w:after="0"/>
        <w:rPr>
          <w:rFonts w:ascii="Calibri" w:cs="Arial"/>
          <w:sz w:val="26"/>
        </w:rPr>
      </w:pPr>
    </w:p>
    <w:p w:rsidR="00077EA7" w:rsidRDefault="006F5482">
      <w:pPr>
        <w:spacing w:after="0"/>
        <w:rPr>
          <w:rFonts w:ascii="Calibri" w:cs="Arial"/>
          <w:b/>
          <w:sz w:val="26"/>
          <w:u w:val="single"/>
        </w:rPr>
      </w:pPr>
      <w:r>
        <w:rPr>
          <w:rFonts w:ascii="Calibri" w:cs="Arial"/>
          <w:b/>
          <w:sz w:val="26"/>
          <w:u w:val="single"/>
        </w:rPr>
        <w:t>Questionario</w:t>
      </w:r>
    </w:p>
    <w:p w:rsidR="00077EA7" w:rsidRDefault="00077EA7">
      <w:pPr>
        <w:spacing w:after="0"/>
        <w:rPr>
          <w:rFonts w:ascii="Calibri" w:cs="Arial"/>
          <w:b/>
          <w:sz w:val="26"/>
          <w:u w:val="single"/>
        </w:rPr>
      </w:pPr>
    </w:p>
    <w:p w:rsidR="00077EA7" w:rsidRDefault="00E33189">
      <w:pPr>
        <w:spacing w:after="0"/>
        <w:rPr>
          <w:rFonts w:ascii="Calibri" w:cs="Arial"/>
          <w:color w:val="000000"/>
          <w:sz w:val="26"/>
        </w:rPr>
      </w:pPr>
      <w:r>
        <w:rPr>
          <w:rFonts w:ascii="Calibri" w:cs="Arial"/>
          <w:color w:val="000000"/>
          <w:sz w:val="26"/>
        </w:rPr>
        <w:t>Gentili</w:t>
      </w:r>
      <w:r w:rsidR="006F5482">
        <w:rPr>
          <w:rFonts w:ascii="Calibri" w:cs="Arial"/>
          <w:color w:val="000000"/>
          <w:sz w:val="26"/>
        </w:rPr>
        <w:t xml:space="preserve"> genitori, siamo studentesse iscritte al corso di laurea in Scienze dell'Educazione; Vi proponiamo il seguente questionario, che si presenta in forma assolutamente anonima Tutti i dati, saranno trattati nel rispetto delle vigenti normative sulla privacy (</w:t>
      </w:r>
      <w:proofErr w:type="spellStart"/>
      <w:r w:rsidR="006F5482">
        <w:rPr>
          <w:rFonts w:ascii="Calibri" w:cs="Arial"/>
          <w:color w:val="000000"/>
          <w:sz w:val="26"/>
        </w:rPr>
        <w:t>Dlgs</w:t>
      </w:r>
      <w:proofErr w:type="spellEnd"/>
      <w:r w:rsidR="006F5482">
        <w:rPr>
          <w:rFonts w:ascii="Calibri" w:cs="Arial"/>
          <w:color w:val="000000"/>
          <w:sz w:val="26"/>
        </w:rPr>
        <w:t xml:space="preserve"> n. 196/2003). Vi ringraziamo per la collaborazione, Federica Marra e Simona Mazza</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b/>
          <w:color w:val="000000"/>
          <w:sz w:val="26"/>
          <w:lang w:eastAsia="it-IT"/>
        </w:rPr>
        <w:t>1. Età del bambino </w:t>
      </w:r>
      <w:r>
        <w:rPr>
          <w:rFonts w:eastAsia="Times New Roman" w:cs="Times New Roman"/>
          <w:color w:val="000000"/>
          <w:sz w:val="26"/>
          <w:lang w:eastAsia="it-IT"/>
        </w:rPr>
        <w:br/>
      </w:r>
      <w:r w:rsidR="003F0317">
        <w:rPr>
          <w:rFonts w:eastAsia="Times New Roman" w:cs="Times New Roman"/>
          <w:color w:val="000000"/>
          <w:sz w:val="26"/>
          <w:lang w:eastAsia="it-IT"/>
        </w:rPr>
        <w:pict>
          <v:shape id="_x0000_s1077" style="position:absolute;margin-left:0;margin-top:0;width:50pt;height:50pt;z-index:25164492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73.9pt;height:50.25pt" o:ole="">
            <v:imagedata r:id="rId10" o:title=""/>
          </v:shape>
          <w:control r:id="rId11" w:name="DefaultOcxName" w:shapeid="_x0000_i1066"/>
        </w:object>
      </w:r>
    </w:p>
    <w:p w:rsidR="00077EA7" w:rsidRDefault="006F5482">
      <w:pPr>
        <w:spacing w:before="100" w:after="100" w:line="240" w:lineRule="auto"/>
        <w:rPr>
          <w:rFonts w:eastAsia="Times New Roman" w:cs="Times New Roman"/>
          <w:b/>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2. Genere del bambino</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t>    1</w:t>
      </w:r>
      <w:r w:rsidR="003F0317">
        <w:rPr>
          <w:rFonts w:eastAsia="Times New Roman" w:cs="Times New Roman"/>
          <w:color w:val="000000"/>
          <w:sz w:val="26"/>
          <w:lang w:eastAsia="it-IT"/>
        </w:rPr>
        <w:pict>
          <v:shape id="_x0000_s1075" style="position:absolute;margin-left:0;margin-top:0;width:50pt;height:50pt;z-index:251645952;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68" type="#_x0000_t75" style="width:20.4pt;height:18.35pt" o:ole="">
            <v:imagedata r:id="rId12" o:title=""/>
          </v:shape>
          <w:control r:id="rId13" w:name="DefaultOcxName1" w:shapeid="_x0000_i1068"/>
        </w:object>
      </w:r>
      <w:r>
        <w:rPr>
          <w:rFonts w:eastAsia="Times New Roman" w:cs="Times New Roman"/>
          <w:color w:val="000000"/>
          <w:sz w:val="26"/>
          <w:lang w:eastAsia="it-IT"/>
        </w:rPr>
        <w:t>maschio</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73" style="position:absolute;margin-left:0;margin-top:0;width:50pt;height:50pt;z-index:25164697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71" type="#_x0000_t75" style="width:20.4pt;height:18.35pt" o:ole="">
            <v:imagedata r:id="rId12" o:title=""/>
          </v:shape>
          <w:control r:id="rId14" w:name="DefaultOcxName2" w:shapeid="_x0000_i1071"/>
        </w:object>
      </w:r>
      <w:r>
        <w:rPr>
          <w:rFonts w:eastAsia="Times New Roman" w:cs="Times New Roman"/>
          <w:color w:val="000000"/>
          <w:sz w:val="26"/>
          <w:lang w:eastAsia="it-IT"/>
        </w:rPr>
        <w:t>femmina</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3. Quante ore il bambino passa a giocare?</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71" style="position:absolute;margin-left:0;margin-top:0;width:50pt;height:50pt;z-index:251648000;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74" type="#_x0000_t75" style="width:20.4pt;height:18.35pt" o:ole="">
            <v:imagedata r:id="rId12" o:title=""/>
          </v:shape>
          <w:control r:id="rId15" w:name="DefaultOcxName3" w:shapeid="_x0000_i1074"/>
        </w:object>
      </w:r>
      <w:r>
        <w:rPr>
          <w:rFonts w:eastAsia="Times New Roman" w:cs="Times New Roman"/>
          <w:color w:val="000000"/>
          <w:sz w:val="26"/>
          <w:lang w:eastAsia="it-IT"/>
        </w:rPr>
        <w:t>circa 1 ora</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69" style="position:absolute;margin-left:0;margin-top:0;width:50pt;height:50pt;z-index:251649024;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77" type="#_x0000_t75" style="width:20.4pt;height:18.35pt" o:ole="">
            <v:imagedata r:id="rId12" o:title=""/>
          </v:shape>
          <w:control r:id="rId16" w:name="DefaultOcxName4" w:shapeid="_x0000_i1077"/>
        </w:object>
      </w:r>
      <w:r>
        <w:rPr>
          <w:rFonts w:eastAsia="Times New Roman" w:cs="Times New Roman"/>
          <w:color w:val="000000"/>
          <w:sz w:val="26"/>
          <w:lang w:eastAsia="it-IT"/>
        </w:rPr>
        <w:t>tra le 2 ore e le 3 ore</w:t>
      </w:r>
      <w:r>
        <w:rPr>
          <w:rFonts w:eastAsia="Times New Roman" w:cs="Times New Roman"/>
          <w:color w:val="000000"/>
          <w:sz w:val="26"/>
          <w:lang w:eastAsia="it-IT"/>
        </w:rPr>
        <w:br/>
        <w:t>    3</w:t>
      </w:r>
      <w:r w:rsidR="003F0317">
        <w:rPr>
          <w:rFonts w:eastAsia="Times New Roman" w:cs="Times New Roman"/>
          <w:color w:val="000000"/>
          <w:sz w:val="26"/>
          <w:lang w:eastAsia="it-IT"/>
        </w:rPr>
        <w:pict>
          <v:shape id="_x0000_s1067" style="position:absolute;margin-left:0;margin-top:0;width:50pt;height:50pt;z-index:25165004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80" type="#_x0000_t75" style="width:20.4pt;height:18.35pt" o:ole="">
            <v:imagedata r:id="rId12" o:title=""/>
          </v:shape>
          <w:control r:id="rId17" w:name="DefaultOcxName5" w:shapeid="_x0000_i1080"/>
        </w:object>
      </w:r>
      <w:r>
        <w:rPr>
          <w:rFonts w:eastAsia="Times New Roman" w:cs="Times New Roman"/>
          <w:color w:val="000000"/>
          <w:sz w:val="26"/>
          <w:lang w:eastAsia="it-IT"/>
        </w:rPr>
        <w:t>più di 4 ore</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4. Quali tipologie di giochi usa? </w:t>
      </w:r>
      <w:r>
        <w:rPr>
          <w:rFonts w:eastAsia="Times New Roman" w:cs="Times New Roman"/>
          <w:color w:val="000000"/>
          <w:sz w:val="26"/>
          <w:lang w:eastAsia="it-IT"/>
        </w:rPr>
        <w:br/>
      </w:r>
      <w:r w:rsidR="003F0317">
        <w:rPr>
          <w:rFonts w:eastAsia="Times New Roman" w:cs="Times New Roman"/>
          <w:color w:val="000000"/>
          <w:sz w:val="26"/>
          <w:lang w:eastAsia="it-IT"/>
        </w:rPr>
        <w:pict>
          <v:shape id="_x0000_s1065" style="position:absolute;margin-left:0;margin-top:0;width:50pt;height:50pt;z-index:251651072;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84" type="#_x0000_t75" style="width:173.9pt;height:50.25pt" o:ole="">
            <v:imagedata r:id="rId10" o:title=""/>
          </v:shape>
          <w:control r:id="rId18" w:name="DefaultOcxName6" w:shapeid="_x0000_i1084"/>
        </w:objec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5. Quando gioca rispetta le regole?</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63" style="position:absolute;margin-left:0;margin-top:0;width:50pt;height:50pt;z-index:25165209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86" type="#_x0000_t75" style="width:20.4pt;height:18.35pt" o:ole="">
            <v:imagedata r:id="rId12" o:title=""/>
          </v:shape>
          <w:control r:id="rId19" w:name="DefaultOcxName7" w:shapeid="_x0000_i1086"/>
        </w:object>
      </w:r>
      <w:r>
        <w:rPr>
          <w:rFonts w:eastAsia="Times New Roman" w:cs="Times New Roman"/>
          <w:color w:val="000000"/>
          <w:sz w:val="26"/>
          <w:lang w:eastAsia="it-IT"/>
        </w:rPr>
        <w:t>si</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61" style="position:absolute;margin-left:0;margin-top:0;width:50pt;height:50pt;z-index:251653120;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89" type="#_x0000_t75" style="width:20.4pt;height:18.35pt" o:ole="">
            <v:imagedata r:id="rId12" o:title=""/>
          </v:shape>
          <w:control r:id="rId20" w:name="DefaultOcxName8" w:shapeid="_x0000_i1089"/>
        </w:object>
      </w:r>
      <w:r>
        <w:rPr>
          <w:rFonts w:eastAsia="Times New Roman" w:cs="Times New Roman"/>
          <w:color w:val="000000"/>
          <w:sz w:val="26"/>
          <w:lang w:eastAsia="it-IT"/>
        </w:rPr>
        <w:t>no</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lastRenderedPageBreak/>
        <w:br/>
      </w:r>
      <w:r>
        <w:rPr>
          <w:rFonts w:eastAsia="Times New Roman" w:cs="Times New Roman"/>
          <w:b/>
          <w:color w:val="000000"/>
          <w:sz w:val="26"/>
          <w:lang w:eastAsia="it-IT"/>
        </w:rPr>
        <w:t>6. Quante ore di gioco strutturato svolge?</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59" style="position:absolute;margin-left:0;margin-top:0;width:50pt;height:50pt;z-index:251654144;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92" type="#_x0000_t75" style="width:20.4pt;height:18.35pt" o:ole="">
            <v:imagedata r:id="rId12" o:title=""/>
          </v:shape>
          <w:control r:id="rId21" w:name="DefaultOcxName9" w:shapeid="_x0000_i1092"/>
        </w:object>
      </w:r>
      <w:r>
        <w:rPr>
          <w:rFonts w:eastAsia="Times New Roman" w:cs="Times New Roman"/>
          <w:color w:val="000000"/>
          <w:sz w:val="26"/>
          <w:lang w:eastAsia="it-IT"/>
        </w:rPr>
        <w:t>circa 1 ora</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57" style="position:absolute;margin-left:0;margin-top:0;width:50pt;height:50pt;z-index:25165516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95" type="#_x0000_t75" style="width:20.4pt;height:18.35pt" o:ole="">
            <v:imagedata r:id="rId12" o:title=""/>
          </v:shape>
          <w:control r:id="rId22" w:name="DefaultOcxName10" w:shapeid="_x0000_i1095"/>
        </w:object>
      </w:r>
      <w:r>
        <w:rPr>
          <w:rFonts w:eastAsia="Times New Roman" w:cs="Times New Roman"/>
          <w:color w:val="000000"/>
          <w:sz w:val="26"/>
          <w:lang w:eastAsia="it-IT"/>
        </w:rPr>
        <w:t>tra le 2 ore e le 3 ore</w:t>
      </w:r>
      <w:r>
        <w:rPr>
          <w:rFonts w:eastAsia="Times New Roman" w:cs="Times New Roman"/>
          <w:color w:val="000000"/>
          <w:sz w:val="26"/>
          <w:lang w:eastAsia="it-IT"/>
        </w:rPr>
        <w:br/>
        <w:t>    3</w:t>
      </w:r>
      <w:r w:rsidR="003F0317">
        <w:rPr>
          <w:rFonts w:eastAsia="Times New Roman" w:cs="Times New Roman"/>
          <w:color w:val="000000"/>
          <w:sz w:val="26"/>
          <w:lang w:eastAsia="it-IT"/>
        </w:rPr>
        <w:pict>
          <v:shape id="_x0000_s1055" style="position:absolute;margin-left:0;margin-top:0;width:50pt;height:50pt;z-index:251656192;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098" type="#_x0000_t75" style="width:20.4pt;height:18.35pt" o:ole="">
            <v:imagedata r:id="rId12" o:title=""/>
          </v:shape>
          <w:control r:id="rId23" w:name="DefaultOcxName11" w:shapeid="_x0000_i1098"/>
        </w:object>
      </w:r>
      <w:r>
        <w:rPr>
          <w:rFonts w:eastAsia="Times New Roman" w:cs="Times New Roman"/>
          <w:color w:val="000000"/>
          <w:sz w:val="26"/>
          <w:lang w:eastAsia="it-IT"/>
        </w:rPr>
        <w:t>più di 4 ore</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color w:val="000000"/>
          <w:sz w:val="26"/>
          <w:lang w:eastAsia="it-IT"/>
        </w:rPr>
        <w:br/>
      </w:r>
      <w:r>
        <w:rPr>
          <w:rFonts w:eastAsia="Times New Roman" w:cs="Times New Roman"/>
          <w:b/>
          <w:color w:val="000000"/>
          <w:sz w:val="26"/>
          <w:lang w:eastAsia="it-IT"/>
        </w:rPr>
        <w:t>7. Come i bambini decidono di organizzare il proprio gioco libero? </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53" style="position:absolute;margin-left:0;margin-top:0;width:50pt;height:50pt;z-index:25165721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Pr>
          <w:rFonts w:eastAsia="Times New Roman" w:cs="Times New Roman"/>
          <w:color w:val="000000"/>
          <w:sz w:val="26"/>
        </w:rPr>
        <w:object w:dxaOrig="225" w:dyaOrig="225">
          <v:shape id="_x0000_i1101" type="#_x0000_t75" style="width:20.4pt;height:18.35pt" o:ole="">
            <v:imagedata r:id="rId24" o:title=""/>
          </v:shape>
          <w:control r:id="rId25" w:name="DefaultOcxName13" w:shapeid="_x0000_i1101"/>
        </w:object>
      </w:r>
      <w:r>
        <w:rPr>
          <w:rFonts w:eastAsia="Times New Roman" w:cs="Times New Roman"/>
          <w:color w:val="000000"/>
          <w:sz w:val="26"/>
          <w:lang w:eastAsia="it-IT"/>
        </w:rPr>
        <w:t>giocano da soli</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51" style="position:absolute;margin-left:0;margin-top:0;width:50pt;height:50pt;z-index:251658240;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1" style="width:20.4pt;height:17.65pt;visibility:visible" coordsize="21600,21600" o:spt="100" o:preferrelative="t" adj="0,,0" path="m@4@5l@4@11@9@11@9@5xe" filled="f" stroked="f">
            <v:stroke joinstyle="miter"/>
            <v:imagedata r:id="rId26"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giocano insieme ai coetanei</w:t>
      </w:r>
      <w:r>
        <w:rPr>
          <w:rFonts w:eastAsia="Times New Roman" w:cs="Times New Roman"/>
          <w:color w:val="000000"/>
          <w:sz w:val="26"/>
          <w:lang w:eastAsia="it-IT"/>
        </w:rPr>
        <w:br/>
        <w:t>    3</w:t>
      </w:r>
      <w:r w:rsidR="003F0317">
        <w:rPr>
          <w:rFonts w:eastAsia="Times New Roman" w:cs="Times New Roman"/>
          <w:color w:val="000000"/>
          <w:sz w:val="26"/>
          <w:lang w:eastAsia="it-IT"/>
        </w:rPr>
        <w:pict>
          <v:shape id="_x0000_s1049" style="position:absolute;margin-left:0;margin-top:0;width:50pt;height:50pt;z-index:251659264;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2" style="width:20.4pt;height:17.65pt;visibility:visible" coordsize="21600,21600" o:spt="100" o:preferrelative="t" adj="0,,0" path="m@4@5l@4@11@9@11@9@5xe" filled="f" stroked="f">
            <v:stroke joinstyle="miter"/>
            <v:imagedata r:id="rId26"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giocano con l'adulto</w:t>
      </w:r>
      <w:r>
        <w:rPr>
          <w:rFonts w:eastAsia="Times New Roman" w:cs="Times New Roman"/>
          <w:color w:val="000000"/>
          <w:sz w:val="26"/>
          <w:lang w:eastAsia="it-IT"/>
        </w:rPr>
        <w:br/>
        <w:t>    4</w:t>
      </w:r>
      <w:r w:rsidR="003F0317">
        <w:rPr>
          <w:rFonts w:eastAsia="Times New Roman" w:cs="Times New Roman"/>
          <w:color w:val="000000"/>
          <w:sz w:val="26"/>
          <w:lang w:eastAsia="it-IT"/>
        </w:rPr>
        <w:pict>
          <v:shape id="_x0000_s1047" style="position:absolute;margin-left:0;margin-top:0;width:50pt;height:50pt;z-index:25166028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3" style="width:20.4pt;height:17.65pt;visibility:visible" coordsize="21600,21600" o:spt="100" o:preferrelative="t" adj="0,,0" path="m@4@5l@4@11@9@11@9@5xe" filled="f" stroked="f">
            <v:stroke joinstyle="miter"/>
            <v:imagedata r:id="rId26"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preferiscono giochi all'aperto</w:t>
      </w:r>
      <w:r>
        <w:rPr>
          <w:rFonts w:eastAsia="Times New Roman" w:cs="Times New Roman"/>
          <w:color w:val="000000"/>
          <w:sz w:val="26"/>
          <w:lang w:eastAsia="it-IT"/>
        </w:rPr>
        <w:br/>
        <w:t>    5</w:t>
      </w:r>
      <w:r w:rsidR="003F0317">
        <w:rPr>
          <w:rFonts w:eastAsia="Times New Roman" w:cs="Times New Roman"/>
          <w:color w:val="000000"/>
          <w:sz w:val="26"/>
          <w:lang w:eastAsia="it-IT"/>
        </w:rPr>
        <w:pict>
          <v:shape id="_x0000_s1045" style="position:absolute;margin-left:0;margin-top:0;width:50pt;height:50pt;z-index:251661312;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4" style="width:20.4pt;height:17.65pt;visibility:visible" coordsize="21600,21600" o:spt="100" o:preferrelative="t" adj="0,,0" path="m@4@5l@4@11@9@11@9@5xe" filled="f" stroked="f">
            <v:stroke joinstyle="miter"/>
            <v:imagedata r:id="rId26"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preferiscono giocare in casa</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b/>
          <w:color w:val="000000"/>
          <w:sz w:val="26"/>
          <w:lang w:eastAsia="it-IT"/>
        </w:rPr>
        <w:t>8. Attraverso il gioco il bambino acquisisce maggiore destrezza?</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43" style="position:absolute;margin-left:0;margin-top:0;width:50pt;height:50pt;z-index:25166233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5"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si</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41" style="position:absolute;margin-left:0;margin-top:0;width:50pt;height:50pt;z-index:251663360;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6"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no</w:t>
      </w:r>
    </w:p>
    <w:p w:rsidR="00077EA7" w:rsidRDefault="006F5482">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9. Il gioco può essere considerato come uno strumento di maturazione?</w:t>
      </w:r>
      <w:r>
        <w:rPr>
          <w:rFonts w:eastAsia="Times New Roman" w:cs="Times New Roman"/>
          <w:color w:val="000000"/>
          <w:sz w:val="26"/>
          <w:lang w:eastAsia="it-IT"/>
        </w:rPr>
        <w:br/>
        <w:t>    1</w:t>
      </w:r>
      <w:r w:rsidR="003F0317">
        <w:rPr>
          <w:rFonts w:eastAsia="Times New Roman" w:cs="Times New Roman"/>
          <w:color w:val="000000"/>
          <w:sz w:val="26"/>
          <w:lang w:eastAsia="it-IT"/>
        </w:rPr>
        <w:pict>
          <v:shape id="_x0000_s1039" style="position:absolute;margin-left:0;margin-top:0;width:50pt;height:50pt;z-index:251664384;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7"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si</w:t>
      </w:r>
      <w:r>
        <w:rPr>
          <w:rFonts w:eastAsia="Times New Roman" w:cs="Times New Roman"/>
          <w:color w:val="000000"/>
          <w:sz w:val="26"/>
          <w:lang w:eastAsia="it-IT"/>
        </w:rPr>
        <w:br/>
        <w:t>    2</w:t>
      </w:r>
      <w:r w:rsidR="003F0317">
        <w:rPr>
          <w:rFonts w:eastAsia="Times New Roman" w:cs="Times New Roman"/>
          <w:color w:val="000000"/>
          <w:sz w:val="26"/>
          <w:lang w:eastAsia="it-IT"/>
        </w:rPr>
        <w:pict>
          <v:shape id="_x0000_s1037" style="position:absolute;margin-left:0;margin-top:0;width:50pt;height:50pt;z-index:25166540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8"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Pr>
          <w:rFonts w:eastAsia="Times New Roman" w:cs="Times New Roman"/>
          <w:color w:val="000000"/>
          <w:sz w:val="26"/>
          <w:lang w:eastAsia="it-IT"/>
        </w:rPr>
        <w:t>no</w:t>
      </w:r>
    </w:p>
    <w:p w:rsidR="00DE2E34" w:rsidRDefault="006F5482" w:rsidP="00DE2E34">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 xml:space="preserve">10. </w:t>
      </w:r>
      <w:r w:rsidR="00DE2E34">
        <w:rPr>
          <w:rFonts w:eastAsia="Times New Roman" w:cs="Times New Roman"/>
          <w:b/>
          <w:color w:val="000000"/>
          <w:sz w:val="26"/>
          <w:lang w:eastAsia="it-IT"/>
        </w:rPr>
        <w:t>Attraverso il gioco il bambino è più sereno?</w:t>
      </w:r>
      <w:r w:rsidR="00DE2E34">
        <w:rPr>
          <w:rFonts w:eastAsia="Times New Roman" w:cs="Times New Roman"/>
          <w:color w:val="000000"/>
          <w:sz w:val="26"/>
          <w:lang w:eastAsia="it-IT"/>
        </w:rPr>
        <w:br/>
        <w:t>    1</w:t>
      </w:r>
      <w:r w:rsidR="003F0317">
        <w:rPr>
          <w:rFonts w:eastAsia="Times New Roman" w:cs="Times New Roman"/>
          <w:color w:val="000000"/>
          <w:sz w:val="26"/>
          <w:lang w:eastAsia="it-IT"/>
        </w:rPr>
        <w:pict>
          <v:shape id="_x0000_s1104" style="position:absolute;margin-left:0;margin-top:0;width:50pt;height:50pt;z-index:25166745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59"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sidR="00DE2E34">
        <w:rPr>
          <w:rFonts w:eastAsia="Times New Roman" w:cs="Times New Roman"/>
          <w:color w:val="000000"/>
          <w:sz w:val="26"/>
          <w:lang w:eastAsia="it-IT"/>
        </w:rPr>
        <w:t>si</w:t>
      </w:r>
      <w:r w:rsidR="00DE2E34">
        <w:rPr>
          <w:rFonts w:eastAsia="Times New Roman" w:cs="Times New Roman"/>
          <w:color w:val="000000"/>
          <w:sz w:val="26"/>
          <w:lang w:eastAsia="it-IT"/>
        </w:rPr>
        <w:br/>
        <w:t>    2</w:t>
      </w:r>
      <w:r w:rsidR="003F0317">
        <w:rPr>
          <w:rFonts w:eastAsia="Times New Roman" w:cs="Times New Roman"/>
          <w:color w:val="000000"/>
          <w:sz w:val="26"/>
          <w:lang w:eastAsia="it-IT"/>
        </w:rPr>
        <w:pict>
          <v:shape id="_x0000_s1105" style="position:absolute;margin-left:0;margin-top:0;width:50pt;height:50pt;z-index:251668480;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60"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sidR="00DE2E34">
        <w:rPr>
          <w:rFonts w:eastAsia="Times New Roman" w:cs="Times New Roman"/>
          <w:color w:val="000000"/>
          <w:sz w:val="26"/>
          <w:lang w:eastAsia="it-IT"/>
        </w:rPr>
        <w:t>no</w:t>
      </w:r>
    </w:p>
    <w:p w:rsidR="00DE2E34" w:rsidRDefault="006F5482" w:rsidP="00DE2E34">
      <w:pPr>
        <w:spacing w:before="100" w:after="100" w:line="240" w:lineRule="auto"/>
        <w:rPr>
          <w:rFonts w:eastAsia="Times New Roman" w:cs="Times New Roman"/>
          <w:color w:val="000000"/>
          <w:sz w:val="26"/>
          <w:lang w:eastAsia="it-IT"/>
        </w:rPr>
      </w:pPr>
      <w:r>
        <w:rPr>
          <w:rFonts w:eastAsia="Times New Roman" w:cs="Times New Roman"/>
          <w:color w:val="000000"/>
          <w:sz w:val="26"/>
          <w:lang w:eastAsia="it-IT"/>
        </w:rPr>
        <w:br/>
      </w:r>
      <w:r>
        <w:rPr>
          <w:rFonts w:eastAsia="Times New Roman" w:cs="Times New Roman"/>
          <w:b/>
          <w:color w:val="000000"/>
          <w:sz w:val="26"/>
          <w:lang w:eastAsia="it-IT"/>
        </w:rPr>
        <w:t xml:space="preserve">11. </w:t>
      </w:r>
      <w:r w:rsidR="00DE2E34">
        <w:rPr>
          <w:rFonts w:eastAsia="Times New Roman" w:cs="Times New Roman"/>
          <w:b/>
          <w:color w:val="000000"/>
          <w:sz w:val="26"/>
          <w:lang w:eastAsia="it-IT"/>
        </w:rPr>
        <w:t>Attraverso quale gioco i bambini imparano a pensare in modo creativo, a sviluppare il ragionamento e le attività motorie?</w:t>
      </w:r>
      <w:r w:rsidR="00DE2E34">
        <w:rPr>
          <w:rFonts w:eastAsia="Times New Roman" w:cs="Times New Roman"/>
          <w:color w:val="000000"/>
          <w:sz w:val="26"/>
          <w:lang w:eastAsia="it-IT"/>
        </w:rPr>
        <w:br/>
        <w:t>    1</w:t>
      </w:r>
      <w:r w:rsidR="003F0317">
        <w:rPr>
          <w:rFonts w:eastAsia="Times New Roman" w:cs="Times New Roman"/>
          <w:color w:val="000000"/>
          <w:sz w:val="26"/>
          <w:lang w:eastAsia="it-IT"/>
        </w:rPr>
        <w:pict>
          <v:shape id="_x0000_s1106" style="position:absolute;margin-left:0;margin-top:0;width:50pt;height:50pt;z-index:251670528;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61"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sidR="00DE2E34">
        <w:rPr>
          <w:rFonts w:eastAsia="Times New Roman" w:cs="Times New Roman"/>
          <w:color w:val="000000"/>
          <w:sz w:val="26"/>
          <w:lang w:eastAsia="it-IT"/>
        </w:rPr>
        <w:t>gioco libero</w:t>
      </w:r>
      <w:r w:rsidR="00DE2E34">
        <w:rPr>
          <w:rFonts w:eastAsia="Times New Roman" w:cs="Times New Roman"/>
          <w:color w:val="000000"/>
          <w:sz w:val="26"/>
          <w:lang w:eastAsia="it-IT"/>
        </w:rPr>
        <w:br/>
        <w:t>    2</w:t>
      </w:r>
      <w:r w:rsidR="003F0317">
        <w:rPr>
          <w:rFonts w:eastAsia="Times New Roman" w:cs="Times New Roman"/>
          <w:color w:val="000000"/>
          <w:sz w:val="26"/>
          <w:lang w:eastAsia="it-IT"/>
        </w:rPr>
        <w:pict>
          <v:shape id="_x0000_s1107" style="position:absolute;margin-left:0;margin-top:0;width:50pt;height:50pt;z-index:251671552;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62"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sidR="00DE2E34">
        <w:rPr>
          <w:rFonts w:eastAsia="Times New Roman" w:cs="Times New Roman"/>
          <w:color w:val="000000"/>
          <w:sz w:val="26"/>
          <w:lang w:eastAsia="it-IT"/>
        </w:rPr>
        <w:t>gioco strutturato</w:t>
      </w:r>
      <w:r w:rsidR="00DE2E34">
        <w:rPr>
          <w:rFonts w:eastAsia="Times New Roman" w:cs="Times New Roman"/>
          <w:color w:val="000000"/>
          <w:sz w:val="26"/>
          <w:lang w:eastAsia="it-IT"/>
        </w:rPr>
        <w:br/>
        <w:t>    3</w:t>
      </w:r>
      <w:r w:rsidR="003F0317">
        <w:rPr>
          <w:rFonts w:eastAsia="Times New Roman" w:cs="Times New Roman"/>
          <w:color w:val="000000"/>
          <w:sz w:val="26"/>
          <w:lang w:eastAsia="it-IT"/>
        </w:rPr>
        <w:pict>
          <v:shape id="_x0000_s1108" style="position:absolute;margin-left:0;margin-top:0;width:50pt;height:50pt;z-index:251672576;visibility:hidden;mso-position-horizontal-relative:text;mso-position-vertical-relative:text" coordsize="21600,21600" o:spt="100" o:preferrelative="t" adj="0,,0" path="m@4@5l@4@11@9@11@9@5xe" filled="f" stroked="f">
            <v:stroke joinstyle="miter"/>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selection="t"/>
          </v:shape>
        </w:pict>
      </w:r>
      <w:r w:rsidR="003F0317" w:rsidRPr="003F0317">
        <w:rPr>
          <w:rFonts w:eastAsia="Times New Roman" w:cs="Times New Roman"/>
          <w:color w:val="000000"/>
          <w:sz w:val="26"/>
        </w:rPr>
        <w:pict>
          <v:shape id="_x0000_i1063" style="width:20.4pt;height:17.65pt;visibility:visible" coordsize="21600,21600" o:spt="100" o:preferrelative="t" adj="0,,0" path="m@4@5l@4@11@9@11@9@5xe" filled="f" stroked="f">
            <v:stroke joinstyle="miter"/>
            <v:imagedata r:id="rId27" o:title=""/>
            <v:formulas>
              <v:f eqn="if 1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
        </w:pict>
      </w:r>
      <w:r w:rsidR="00DE2E34">
        <w:rPr>
          <w:rFonts w:eastAsia="Times New Roman" w:cs="Times New Roman"/>
          <w:color w:val="000000"/>
          <w:sz w:val="26"/>
          <w:lang w:eastAsia="it-IT"/>
        </w:rPr>
        <w:t>gioco di esercizio</w:t>
      </w:r>
    </w:p>
    <w:p w:rsidR="00077EA7" w:rsidRDefault="00077EA7">
      <w:pPr>
        <w:spacing w:before="100" w:after="100" w:line="240" w:lineRule="auto"/>
        <w:rPr>
          <w:rFonts w:eastAsia="Times New Roman" w:cs="Times New Roman"/>
          <w:color w:val="000000"/>
          <w:sz w:val="26"/>
          <w:lang w:eastAsia="it-IT"/>
        </w:rPr>
      </w:pPr>
    </w:p>
    <w:p w:rsidR="00077EA7" w:rsidRDefault="00077EA7">
      <w:pPr>
        <w:rPr>
          <w:rFonts w:cs="Arial"/>
          <w:b/>
          <w:sz w:val="26"/>
          <w:u w:val="single"/>
        </w:rPr>
      </w:pPr>
    </w:p>
    <w:p w:rsidR="00077EA7" w:rsidRDefault="006F5482">
      <w:pPr>
        <w:rPr>
          <w:rFonts w:cs="Arial"/>
          <w:b/>
          <w:sz w:val="26"/>
          <w:u w:val="single"/>
        </w:rPr>
      </w:pPr>
      <w:r>
        <w:rPr>
          <w:rFonts w:cs="Arial"/>
          <w:b/>
          <w:sz w:val="26"/>
          <w:u w:val="single"/>
        </w:rPr>
        <w:t>Piano di raccolta dati</w:t>
      </w:r>
    </w:p>
    <w:p w:rsidR="00077EA7" w:rsidRDefault="006F5482">
      <w:pPr>
        <w:rPr>
          <w:rFonts w:cs="Arial"/>
          <w:sz w:val="26"/>
        </w:rPr>
      </w:pPr>
      <w:r>
        <w:rPr>
          <w:rFonts w:cs="Arial"/>
          <w:sz w:val="26"/>
        </w:rPr>
        <w:t xml:space="preserve">Dopo aver introdotto brevemente la nostra ricerca, abbiamo </w:t>
      </w:r>
      <w:r w:rsidR="00E33189">
        <w:rPr>
          <w:rFonts w:cs="Arial"/>
          <w:sz w:val="26"/>
        </w:rPr>
        <w:t>chiesto ai genitori</w:t>
      </w:r>
      <w:r>
        <w:rPr>
          <w:rFonts w:cs="Arial"/>
          <w:sz w:val="26"/>
        </w:rPr>
        <w:t xml:space="preserve"> di compilare il questionario in forma assolutamente anonima. Abbiamo somministrato il </w:t>
      </w:r>
      <w:r>
        <w:rPr>
          <w:rFonts w:cs="Arial"/>
          <w:sz w:val="26"/>
        </w:rPr>
        <w:lastRenderedPageBreak/>
        <w:t>questionario in forma cartacea e abbiamo raggiunto il campione richiesto di 40 questionari.</w:t>
      </w:r>
    </w:p>
    <w:p w:rsidR="00077EA7" w:rsidRDefault="006F5482">
      <w:pPr>
        <w:rPr>
          <w:rFonts w:cs="Arial"/>
          <w:b/>
          <w:sz w:val="26"/>
          <w:u w:val="single"/>
        </w:rPr>
      </w:pPr>
      <w:r>
        <w:rPr>
          <w:rFonts w:cs="Arial"/>
          <w:b/>
          <w:sz w:val="26"/>
          <w:u w:val="single"/>
        </w:rPr>
        <w:t>Analisi</w:t>
      </w:r>
    </w:p>
    <w:p w:rsidR="00077EA7" w:rsidRDefault="006F5482">
      <w:pPr>
        <w:rPr>
          <w:rFonts w:cs="Arial"/>
          <w:b/>
          <w:sz w:val="26"/>
        </w:rPr>
      </w:pPr>
      <w:r>
        <w:rPr>
          <w:rFonts w:cs="Arial"/>
          <w:b/>
          <w:sz w:val="26"/>
        </w:rPr>
        <w:t xml:space="preserve">Matrice dati e analisi </w:t>
      </w:r>
      <w:proofErr w:type="spellStart"/>
      <w:r>
        <w:rPr>
          <w:rFonts w:cs="Arial"/>
          <w:b/>
          <w:sz w:val="26"/>
        </w:rPr>
        <w:t>monovariata</w:t>
      </w:r>
      <w:proofErr w:type="spellEnd"/>
    </w:p>
    <w:p w:rsidR="00077EA7" w:rsidRDefault="006F5482">
      <w:pPr>
        <w:rPr>
          <w:rFonts w:cs="Arial"/>
          <w:sz w:val="26"/>
        </w:rPr>
      </w:pPr>
      <w:r>
        <w:rPr>
          <w:rFonts w:cs="Arial"/>
          <w:sz w:val="26"/>
        </w:rPr>
        <w:t xml:space="preserve">L’analisi dei dati in ricerca standard lavora su dati di tipo quantitativo, analizzabili attraverso tecniche statistiche, per la descrizione di una data realtà. Una volta conclusa l’operazione di rilevazione, abbiamo trascritto tutte le informazioni raccolte su un foglio Excel, per dare origine ad una matrice dati. Successivamente questi dati vengono elaborati attraverso il programma </w:t>
      </w:r>
      <w:proofErr w:type="spellStart"/>
      <w:r>
        <w:rPr>
          <w:rFonts w:cs="Arial"/>
          <w:sz w:val="26"/>
        </w:rPr>
        <w:t>jsStat</w:t>
      </w:r>
      <w:proofErr w:type="spellEnd"/>
      <w:r>
        <w:rPr>
          <w:rFonts w:cs="Arial"/>
          <w:sz w:val="26"/>
        </w:rPr>
        <w:t xml:space="preserve">, partendo dall’analisi </w:t>
      </w:r>
      <w:proofErr w:type="spellStart"/>
      <w:r>
        <w:rPr>
          <w:rFonts w:cs="Arial"/>
          <w:sz w:val="26"/>
        </w:rPr>
        <w:t>monovariata</w:t>
      </w:r>
      <w:proofErr w:type="spellEnd"/>
      <w:r>
        <w:rPr>
          <w:rFonts w:cs="Arial"/>
          <w:sz w:val="26"/>
        </w:rPr>
        <w:t xml:space="preserve"> delle variabili. Partendo da un questionario cartaceo abbiamo caricato onlin</w:t>
      </w:r>
      <w:r w:rsidR="002810BB">
        <w:rPr>
          <w:rFonts w:cs="Arial"/>
          <w:sz w:val="26"/>
        </w:rPr>
        <w:t>e le risposte ottenute e il pro</w:t>
      </w:r>
      <w:r>
        <w:rPr>
          <w:rFonts w:cs="Arial"/>
          <w:sz w:val="26"/>
        </w:rPr>
        <w:t xml:space="preserve">gramma ci ha permesso di generare la matrice dati per ogni singolo caso; dove ogni domanda del questionario coincide con una variabile. </w:t>
      </w:r>
    </w:p>
    <w:p w:rsidR="00B318D4" w:rsidRDefault="00B318D4">
      <w:pPr>
        <w:rPr>
          <w:rFonts w:cs="Arial"/>
          <w:sz w:val="26"/>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7250"/>
        <w:gridCol w:w="1705"/>
        <w:gridCol w:w="109"/>
        <w:gridCol w:w="664"/>
      </w:tblGrid>
      <w:tr w:rsidR="00887C49" w:rsidRPr="00B318D4" w:rsidTr="00E830D2">
        <w:trPr>
          <w:tblCellSpacing w:w="15" w:type="dxa"/>
        </w:trPr>
        <w:tc>
          <w:tcPr>
            <w:tcW w:w="0" w:type="auto"/>
            <w:hideMark/>
          </w:tcPr>
          <w:p w:rsidR="00B318D4" w:rsidRPr="00B318D4" w:rsidRDefault="00B318D4" w:rsidP="00B15285">
            <w:pPr>
              <w:spacing w:after="0" w:line="240" w:lineRule="auto"/>
              <w:rPr>
                <w:rFonts w:eastAsia="Times New Roman" w:cs="Arial"/>
                <w:color w:val="000000"/>
                <w:sz w:val="26"/>
                <w:szCs w:val="26"/>
                <w:u w:val="single"/>
                <w:lang w:eastAsia="it-IT"/>
              </w:rPr>
            </w:pPr>
            <w:r w:rsidRPr="00B318D4">
              <w:rPr>
                <w:rFonts w:eastAsia="Times New Roman" w:cs="Arial"/>
                <w:b/>
                <w:bCs/>
                <w:color w:val="000000"/>
                <w:sz w:val="26"/>
                <w:szCs w:val="26"/>
                <w:u w:val="single"/>
                <w:lang w:eastAsia="it-IT"/>
              </w:rPr>
              <w:t>Distribuzione di frequenza:</w:t>
            </w:r>
            <w:r w:rsidRPr="00B318D4">
              <w:rPr>
                <w:rFonts w:eastAsia="Times New Roman" w:cs="Arial"/>
                <w:color w:val="000000"/>
                <w:sz w:val="26"/>
                <w:szCs w:val="26"/>
                <w:u w:val="single"/>
                <w:lang w:eastAsia="it-IT"/>
              </w:rPr>
              <w:br/>
            </w:r>
            <w:r w:rsidRPr="00B318D4">
              <w:rPr>
                <w:rFonts w:eastAsia="Times New Roman" w:cs="Arial"/>
                <w:b/>
                <w:bCs/>
                <w:color w:val="000000"/>
                <w:sz w:val="26"/>
                <w:szCs w:val="26"/>
                <w:u w:val="single"/>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Frequenza</w:t>
                  </w:r>
                  <w:r w:rsidRPr="00B318D4">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B318D4">
                    <w:rPr>
                      <w:rFonts w:eastAsia="Times New Roman" w:cs="Arial"/>
                      <w:sz w:val="26"/>
                      <w:szCs w:val="26"/>
                      <w:lang w:eastAsia="it-IT"/>
                    </w:rPr>
                    <w:t>Percent</w:t>
                  </w:r>
                  <w:proofErr w:type="spellEnd"/>
                  <w:r w:rsidRPr="00B318D4">
                    <w:rPr>
                      <w:rFonts w:eastAsia="Times New Roman" w:cs="Arial"/>
                      <w:sz w:val="26"/>
                      <w:szCs w:val="26"/>
                      <w:lang w:eastAsia="it-IT"/>
                    </w:rPr>
                    <w:t>.</w:t>
                  </w:r>
                  <w:r w:rsidRPr="00B318D4">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Frequenza</w:t>
                  </w:r>
                  <w:r w:rsidRPr="00B318D4">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B318D4">
                    <w:rPr>
                      <w:rFonts w:eastAsia="Times New Roman" w:cs="Arial"/>
                      <w:sz w:val="26"/>
                      <w:szCs w:val="26"/>
                      <w:lang w:eastAsia="it-IT"/>
                    </w:rPr>
                    <w:t>Percent</w:t>
                  </w:r>
                  <w:proofErr w:type="spellEnd"/>
                  <w:r w:rsidRPr="00B318D4">
                    <w:rPr>
                      <w:rFonts w:eastAsia="Times New Roman" w:cs="Arial"/>
                      <w:sz w:val="26"/>
                      <w:szCs w:val="26"/>
                      <w:lang w:eastAsia="it-IT"/>
                    </w:rPr>
                    <w:t>.</w:t>
                  </w:r>
                  <w:r w:rsidRPr="00B318D4">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 xml:space="preserve">Int. </w:t>
                  </w:r>
                  <w:proofErr w:type="spellStart"/>
                  <w:r w:rsidRPr="00B318D4">
                    <w:rPr>
                      <w:rFonts w:eastAsia="Times New Roman" w:cs="Arial"/>
                      <w:sz w:val="26"/>
                      <w:szCs w:val="26"/>
                      <w:lang w:eastAsia="it-IT"/>
                    </w:rPr>
                    <w:t>Fid</w:t>
                  </w:r>
                  <w:proofErr w:type="spellEnd"/>
                  <w:r w:rsidRPr="00B318D4">
                    <w:rPr>
                      <w:rFonts w:eastAsia="Times New Roman" w:cs="Arial"/>
                      <w:sz w:val="26"/>
                      <w:szCs w:val="26"/>
                      <w:lang w:eastAsia="it-IT"/>
                    </w:rPr>
                    <w:t>. 95%</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10%:35%</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10%:35%</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b/>
                      <w:bCs/>
                      <w:sz w:val="26"/>
                      <w:szCs w:val="2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14%:41%</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b/>
                      <w:bCs/>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14%:41%</w:t>
                  </w:r>
                </w:p>
              </w:tc>
            </w:tr>
          </w:tbl>
          <w:p w:rsidR="00B318D4" w:rsidRPr="00B318D4" w:rsidRDefault="00B318D4" w:rsidP="00B15285">
            <w:pPr>
              <w:spacing w:after="0" w:line="240" w:lineRule="auto"/>
              <w:rPr>
                <w:rFonts w:eastAsia="Times New Roman" w:cs="Arial"/>
                <w:color w:val="000000"/>
                <w:sz w:val="26"/>
                <w:szCs w:val="26"/>
                <w:lang w:eastAsia="it-IT"/>
              </w:rPr>
            </w:pPr>
            <w:r w:rsidRPr="00B318D4">
              <w:rPr>
                <w:rFonts w:eastAsia="Times New Roman" w:cs="Arial"/>
                <w:color w:val="000000"/>
                <w:sz w:val="26"/>
                <w:szCs w:val="26"/>
                <w:lang w:eastAsia="it-IT"/>
              </w:rPr>
              <w:br/>
            </w:r>
            <w:r w:rsidRPr="00B318D4">
              <w:rPr>
                <w:rFonts w:eastAsia="Times New Roman" w:cs="Arial"/>
                <w:b/>
                <w:bCs/>
                <w:i/>
                <w:color w:val="000000"/>
                <w:sz w:val="26"/>
                <w:szCs w:val="26"/>
                <w:lang w:eastAsia="it-IT"/>
              </w:rPr>
              <w:t>Campione</w:t>
            </w:r>
            <w:r w:rsidRPr="00B318D4">
              <w:rPr>
                <w:rFonts w:eastAsia="Times New Roman" w:cs="Arial"/>
                <w:color w:val="000000"/>
                <w:sz w:val="26"/>
                <w:szCs w:val="26"/>
                <w:lang w:eastAsia="it-IT"/>
              </w:rPr>
              <w:t>:</w:t>
            </w:r>
            <w:r w:rsidRPr="00B318D4">
              <w:rPr>
                <w:rFonts w:eastAsia="Times New Roman" w:cs="Arial"/>
                <w:color w:val="000000"/>
                <w:sz w:val="26"/>
                <w:szCs w:val="26"/>
                <w:lang w:eastAsia="it-IT"/>
              </w:rPr>
              <w:br/>
              <w:t xml:space="preserve">Numero di </w:t>
            </w:r>
            <w:proofErr w:type="spellStart"/>
            <w:r w:rsidRPr="00B318D4">
              <w:rPr>
                <w:rFonts w:eastAsia="Times New Roman" w:cs="Arial"/>
                <w:color w:val="000000"/>
                <w:sz w:val="26"/>
                <w:szCs w:val="26"/>
                <w:lang w:eastAsia="it-IT"/>
              </w:rPr>
              <w:t>casi=</w:t>
            </w:r>
            <w:proofErr w:type="spellEnd"/>
            <w:r w:rsidRPr="00B318D4">
              <w:rPr>
                <w:rFonts w:eastAsia="Times New Roman" w:cs="Arial"/>
                <w:color w:val="000000"/>
                <w:sz w:val="26"/>
                <w:szCs w:val="26"/>
                <w:lang w:eastAsia="it-IT"/>
              </w:rPr>
              <w:t xml:space="preserve"> 40</w:t>
            </w:r>
            <w:r w:rsidRPr="00B318D4">
              <w:rPr>
                <w:rFonts w:eastAsia="Times New Roman" w:cs="Arial"/>
                <w:color w:val="000000"/>
                <w:sz w:val="26"/>
                <w:szCs w:val="26"/>
                <w:lang w:eastAsia="it-IT"/>
              </w:rPr>
              <w:br/>
              <w:t>Indici di tendenza centrale:</w:t>
            </w:r>
            <w:r w:rsidRPr="00B318D4">
              <w:rPr>
                <w:rFonts w:eastAsia="Times New Roman" w:cs="Arial"/>
                <w:color w:val="000000"/>
                <w:sz w:val="26"/>
                <w:szCs w:val="26"/>
                <w:lang w:eastAsia="it-IT"/>
              </w:rPr>
              <w:br/>
              <w:t>  Moda = 4; 5</w:t>
            </w:r>
            <w:r w:rsidRPr="00B318D4">
              <w:rPr>
                <w:rFonts w:eastAsia="Times New Roman" w:cs="Arial"/>
                <w:color w:val="000000"/>
                <w:sz w:val="26"/>
                <w:szCs w:val="26"/>
                <w:lang w:eastAsia="it-IT"/>
              </w:rPr>
              <w:br/>
              <w:t>  Mediana = 4</w:t>
            </w:r>
            <w:r w:rsidRPr="00B318D4">
              <w:rPr>
                <w:rFonts w:eastAsia="Times New Roman" w:cs="Arial"/>
                <w:color w:val="000000"/>
                <w:sz w:val="26"/>
                <w:szCs w:val="26"/>
                <w:lang w:eastAsia="it-IT"/>
              </w:rPr>
              <w:br/>
              <w:t>  Media = 3.6</w:t>
            </w:r>
            <w:r w:rsidRPr="00B318D4">
              <w:rPr>
                <w:rFonts w:eastAsia="Times New Roman" w:cs="Arial"/>
                <w:color w:val="000000"/>
                <w:sz w:val="26"/>
                <w:szCs w:val="26"/>
                <w:lang w:eastAsia="it-IT"/>
              </w:rPr>
              <w:br/>
              <w:t>Indici di dispersione:</w:t>
            </w:r>
            <w:r w:rsidRPr="00B318D4">
              <w:rPr>
                <w:rFonts w:eastAsia="Times New Roman" w:cs="Arial"/>
                <w:color w:val="000000"/>
                <w:sz w:val="26"/>
                <w:szCs w:val="26"/>
                <w:lang w:eastAsia="it-IT"/>
              </w:rPr>
              <w:br/>
              <w:t>  Squilibrio = 0.25</w:t>
            </w:r>
            <w:r w:rsidRPr="00B318D4">
              <w:rPr>
                <w:rFonts w:eastAsia="Times New Roman" w:cs="Arial"/>
                <w:color w:val="000000"/>
                <w:sz w:val="26"/>
                <w:szCs w:val="26"/>
                <w:lang w:eastAsia="it-IT"/>
              </w:rPr>
              <w:br/>
              <w:t>  Campo di variazione = 3</w:t>
            </w:r>
            <w:r w:rsidRPr="00B318D4">
              <w:rPr>
                <w:rFonts w:eastAsia="Times New Roman" w:cs="Arial"/>
                <w:color w:val="000000"/>
                <w:sz w:val="26"/>
                <w:szCs w:val="26"/>
                <w:lang w:eastAsia="it-IT"/>
              </w:rPr>
              <w:br/>
              <w:t xml:space="preserve">  Differenza </w:t>
            </w:r>
            <w:proofErr w:type="spellStart"/>
            <w:r w:rsidRPr="00B318D4">
              <w:rPr>
                <w:rFonts w:eastAsia="Times New Roman" w:cs="Arial"/>
                <w:color w:val="000000"/>
                <w:sz w:val="26"/>
                <w:szCs w:val="26"/>
                <w:lang w:eastAsia="it-IT"/>
              </w:rPr>
              <w:t>interquartilica</w:t>
            </w:r>
            <w:proofErr w:type="spellEnd"/>
            <w:r w:rsidRPr="00B318D4">
              <w:rPr>
                <w:rFonts w:eastAsia="Times New Roman" w:cs="Arial"/>
                <w:color w:val="000000"/>
                <w:sz w:val="26"/>
                <w:szCs w:val="26"/>
                <w:lang w:eastAsia="it-IT"/>
              </w:rPr>
              <w:t xml:space="preserve"> = 2</w:t>
            </w:r>
            <w:r w:rsidRPr="00B318D4">
              <w:rPr>
                <w:rFonts w:eastAsia="Times New Roman" w:cs="Arial"/>
                <w:color w:val="000000"/>
                <w:sz w:val="26"/>
                <w:szCs w:val="26"/>
                <w:lang w:eastAsia="it-IT"/>
              </w:rPr>
              <w:br/>
              <w:t>  Scarto tipo = 1.11</w:t>
            </w:r>
            <w:r w:rsidRPr="00B318D4">
              <w:rPr>
                <w:rFonts w:eastAsia="Times New Roman" w:cs="Arial"/>
                <w:color w:val="000000"/>
                <w:sz w:val="26"/>
                <w:szCs w:val="26"/>
                <w:lang w:eastAsia="it-IT"/>
              </w:rPr>
              <w:br/>
              <w:t>Indici di forma:</w:t>
            </w:r>
            <w:r w:rsidRPr="00B318D4">
              <w:rPr>
                <w:rFonts w:eastAsia="Times New Roman" w:cs="Arial"/>
                <w:color w:val="000000"/>
                <w:sz w:val="26"/>
                <w:szCs w:val="26"/>
                <w:lang w:eastAsia="it-IT"/>
              </w:rPr>
              <w:br/>
              <w:t>  Asimmetria = -0.14</w:t>
            </w:r>
            <w:r w:rsidRPr="00B318D4">
              <w:rPr>
                <w:rFonts w:eastAsia="Times New Roman" w:cs="Arial"/>
                <w:color w:val="000000"/>
                <w:sz w:val="26"/>
                <w:szCs w:val="26"/>
                <w:lang w:eastAsia="it-IT"/>
              </w:rPr>
              <w:br/>
              <w:t>  </w:t>
            </w:r>
            <w:proofErr w:type="spellStart"/>
            <w:r w:rsidRPr="00B318D4">
              <w:rPr>
                <w:rFonts w:eastAsia="Times New Roman" w:cs="Arial"/>
                <w:color w:val="000000"/>
                <w:sz w:val="26"/>
                <w:szCs w:val="26"/>
                <w:lang w:eastAsia="it-IT"/>
              </w:rPr>
              <w:t>Curtosi</w:t>
            </w:r>
            <w:proofErr w:type="spellEnd"/>
            <w:r w:rsidRPr="00B318D4">
              <w:rPr>
                <w:rFonts w:eastAsia="Times New Roman" w:cs="Arial"/>
                <w:color w:val="000000"/>
                <w:sz w:val="26"/>
                <w:szCs w:val="26"/>
                <w:lang w:eastAsia="it-IT"/>
              </w:rPr>
              <w:t xml:space="preserve"> = -1.33</w:t>
            </w:r>
          </w:p>
          <w:p w:rsidR="00B318D4" w:rsidRPr="00B318D4" w:rsidRDefault="00B318D4" w:rsidP="00B15285">
            <w:pPr>
              <w:spacing w:before="100" w:beforeAutospacing="1" w:after="100" w:afterAutospacing="1" w:line="240" w:lineRule="auto"/>
              <w:rPr>
                <w:rFonts w:eastAsia="Times New Roman" w:cs="Arial"/>
                <w:color w:val="000000"/>
                <w:sz w:val="26"/>
                <w:szCs w:val="26"/>
                <w:lang w:eastAsia="it-IT"/>
              </w:rPr>
            </w:pPr>
            <w:r w:rsidRPr="00B318D4">
              <w:rPr>
                <w:rFonts w:eastAsia="Times New Roman" w:cs="Arial"/>
                <w:b/>
                <w:bCs/>
                <w:color w:val="000000"/>
                <w:sz w:val="26"/>
                <w:szCs w:val="26"/>
                <w:lang w:eastAsia="it-IT"/>
              </w:rPr>
              <w:lastRenderedPageBreak/>
              <w:t>Popolazione</w:t>
            </w:r>
            <w:r w:rsidRPr="00B318D4">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 xml:space="preserve">Int. </w:t>
                  </w:r>
                  <w:proofErr w:type="spellStart"/>
                  <w:r w:rsidRPr="00B318D4">
                    <w:rPr>
                      <w:rFonts w:eastAsia="Times New Roman" w:cs="Arial"/>
                      <w:sz w:val="26"/>
                      <w:szCs w:val="26"/>
                      <w:lang w:eastAsia="it-IT"/>
                    </w:rPr>
                    <w:t>Fid</w:t>
                  </w:r>
                  <w:proofErr w:type="spellEnd"/>
                  <w:r w:rsidRPr="00B318D4">
                    <w:rPr>
                      <w:rFonts w:eastAsia="Times New Roman" w:cs="Arial"/>
                      <w:sz w:val="26"/>
                      <w:szCs w:val="26"/>
                      <w:lang w:eastAsia="it-IT"/>
                    </w:rPr>
                    <w:t>. 95%</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da 3.25 a 3.95</w:t>
                  </w:r>
                </w:p>
              </w:tc>
            </w:tr>
            <w:tr w:rsidR="00B318D4" w:rsidRPr="00B318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da 0.91 a 1.43</w:t>
                  </w:r>
                </w:p>
              </w:tc>
            </w:tr>
          </w:tbl>
          <w:p w:rsidR="00B318D4" w:rsidRPr="00E830D2" w:rsidRDefault="00B318D4" w:rsidP="00B15285">
            <w:pPr>
              <w:spacing w:after="0" w:line="240" w:lineRule="auto"/>
              <w:rPr>
                <w:rFonts w:eastAsia="Times New Roman" w:cs="Arial"/>
                <w:color w:val="000000"/>
                <w:sz w:val="26"/>
                <w:szCs w:val="26"/>
                <w:lang w:eastAsia="it-IT"/>
              </w:rPr>
            </w:pPr>
            <w:r w:rsidRPr="00B318D4">
              <w:rPr>
                <w:rFonts w:eastAsia="Times New Roman" w:cs="Arial"/>
                <w:color w:val="000000"/>
                <w:sz w:val="26"/>
                <w:szCs w:val="26"/>
                <w:lang w:eastAsia="it-IT"/>
              </w:rPr>
              <w:br/>
              <w:t xml:space="preserve">Probabilità di normalità della distribuzione (test di </w:t>
            </w:r>
            <w:proofErr w:type="spellStart"/>
            <w:r w:rsidRPr="00B318D4">
              <w:rPr>
                <w:rFonts w:eastAsia="Times New Roman" w:cs="Arial"/>
                <w:color w:val="000000"/>
                <w:sz w:val="26"/>
                <w:szCs w:val="26"/>
                <w:lang w:eastAsia="it-IT"/>
              </w:rPr>
              <w:t>Jarque-Bera</w:t>
            </w:r>
            <w:proofErr w:type="spellEnd"/>
            <w:r w:rsidRPr="00B318D4">
              <w:rPr>
                <w:rFonts w:eastAsia="Times New Roman" w:cs="Arial"/>
                <w:color w:val="000000"/>
                <w:sz w:val="26"/>
                <w:szCs w:val="26"/>
                <w:lang w:eastAsia="it-IT"/>
              </w:rPr>
              <w:t>): 0.214</w:t>
            </w:r>
          </w:p>
          <w:p w:rsidR="000C00D9" w:rsidRPr="00E830D2" w:rsidRDefault="000C00D9" w:rsidP="00B15285">
            <w:pPr>
              <w:spacing w:after="0" w:line="240" w:lineRule="auto"/>
              <w:rPr>
                <w:rFonts w:eastAsia="Times New Roman" w:cs="Arial"/>
                <w:color w:val="000000"/>
                <w:sz w:val="26"/>
                <w:szCs w:val="26"/>
                <w:lang w:eastAsia="it-IT"/>
              </w:rPr>
            </w:pPr>
          </w:p>
          <w:p w:rsidR="000C00D9" w:rsidRPr="00E830D2" w:rsidRDefault="000C00D9" w:rsidP="00B15285">
            <w:pPr>
              <w:spacing w:after="0" w:line="240" w:lineRule="auto"/>
              <w:rPr>
                <w:rFonts w:eastAsia="Times New Roman" w:cs="Arial"/>
                <w:color w:val="000000"/>
                <w:sz w:val="26"/>
                <w:szCs w:val="26"/>
                <w:lang w:eastAsia="it-IT"/>
              </w:rPr>
            </w:pPr>
          </w:p>
          <w:p w:rsidR="000C00D9" w:rsidRPr="00E830D2" w:rsidRDefault="000C00D9" w:rsidP="00B15285">
            <w:pPr>
              <w:spacing w:after="0" w:line="240" w:lineRule="auto"/>
              <w:rPr>
                <w:rFonts w:eastAsia="Times New Roman" w:cs="Arial"/>
                <w:color w:val="000000"/>
                <w:sz w:val="26"/>
                <w:szCs w:val="26"/>
                <w:lang w:eastAsia="it-IT"/>
              </w:rPr>
            </w:pPr>
          </w:p>
          <w:p w:rsidR="000C00D9" w:rsidRDefault="000C00D9" w:rsidP="00887C49">
            <w:pPr>
              <w:tabs>
                <w:tab w:val="left" w:pos="840"/>
              </w:tabs>
              <w:spacing w:before="100" w:beforeAutospacing="1" w:after="100" w:afterAutospacing="1" w:line="240" w:lineRule="auto"/>
              <w:rPr>
                <w:rFonts w:eastAsia="Times New Roman" w:cs="Arial"/>
                <w:color w:val="000000"/>
                <w:sz w:val="26"/>
                <w:szCs w:val="26"/>
                <w:lang w:eastAsia="it-IT"/>
              </w:rPr>
            </w:pPr>
          </w:p>
          <w:p w:rsidR="00887C49" w:rsidRPr="00887C49" w:rsidRDefault="00887C49" w:rsidP="00887C49">
            <w:pPr>
              <w:spacing w:after="0" w:line="240" w:lineRule="auto"/>
              <w:rPr>
                <w:rFonts w:ascii="Times New Roman" w:eastAsia="Times New Roman" w:hAnsi="Times New Roman" w:cs="Times New Roman"/>
                <w:sz w:val="24"/>
                <w:szCs w:val="24"/>
                <w:lang w:eastAsia="it-IT"/>
              </w:rPr>
            </w:pPr>
            <w:r w:rsidRPr="00FA6E3A">
              <w:rPr>
                <w:rFonts w:eastAsia="Times New Roman" w:cs="Times New Roman"/>
                <w:b/>
                <w:bCs/>
                <w:sz w:val="26"/>
                <w:szCs w:val="26"/>
                <w:lang w:eastAsia="it-IT"/>
              </w:rPr>
              <w:t>Distribuzione di frequenza:</w:t>
            </w:r>
            <w:r w:rsidRPr="00887C49">
              <w:rPr>
                <w:rFonts w:ascii="Times New Roman" w:eastAsia="Times New Roman" w:hAnsi="Times New Roman" w:cs="Times New Roman"/>
                <w:sz w:val="24"/>
                <w:szCs w:val="24"/>
                <w:lang w:eastAsia="it-IT"/>
              </w:rPr>
              <w:br/>
            </w:r>
            <w:r w:rsidRPr="00887C49">
              <w:rPr>
                <w:rFonts w:ascii="Times New Roman" w:eastAsia="Times New Roman" w:hAnsi="Times New Roman" w:cs="Times New Roman"/>
                <w:b/>
                <w:bCs/>
                <w:sz w:val="24"/>
                <w:szCs w:val="2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887C49" w:rsidRPr="00887C49" w:rsidTr="00887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Frequenza</w:t>
                  </w:r>
                  <w:r w:rsidRPr="00887C4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887C49">
                    <w:rPr>
                      <w:rFonts w:eastAsia="Times New Roman" w:cs="Arial"/>
                      <w:sz w:val="26"/>
                      <w:szCs w:val="26"/>
                      <w:lang w:eastAsia="it-IT"/>
                    </w:rPr>
                    <w:t>Percent</w:t>
                  </w:r>
                  <w:proofErr w:type="spellEnd"/>
                  <w:r w:rsidRPr="00887C49">
                    <w:rPr>
                      <w:rFonts w:eastAsia="Times New Roman" w:cs="Arial"/>
                      <w:sz w:val="26"/>
                      <w:szCs w:val="26"/>
                      <w:lang w:eastAsia="it-IT"/>
                    </w:rPr>
                    <w:t>.</w:t>
                  </w:r>
                  <w:r w:rsidRPr="00887C4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Frequenza</w:t>
                  </w:r>
                  <w:r w:rsidRPr="00887C4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887C49">
                    <w:rPr>
                      <w:rFonts w:eastAsia="Times New Roman" w:cs="Arial"/>
                      <w:sz w:val="26"/>
                      <w:szCs w:val="26"/>
                      <w:lang w:eastAsia="it-IT"/>
                    </w:rPr>
                    <w:t>Percent</w:t>
                  </w:r>
                  <w:proofErr w:type="spellEnd"/>
                  <w:r w:rsidRPr="00887C49">
                    <w:rPr>
                      <w:rFonts w:eastAsia="Times New Roman" w:cs="Arial"/>
                      <w:sz w:val="26"/>
                      <w:szCs w:val="26"/>
                      <w:lang w:eastAsia="it-IT"/>
                    </w:rPr>
                    <w:t>.</w:t>
                  </w:r>
                  <w:r w:rsidRPr="00887C4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 xml:space="preserve">Int. </w:t>
                  </w:r>
                  <w:proofErr w:type="spellStart"/>
                  <w:r w:rsidRPr="00887C49">
                    <w:rPr>
                      <w:rFonts w:eastAsia="Times New Roman" w:cs="Arial"/>
                      <w:sz w:val="26"/>
                      <w:szCs w:val="26"/>
                      <w:lang w:eastAsia="it-IT"/>
                    </w:rPr>
                    <w:t>Fid</w:t>
                  </w:r>
                  <w:proofErr w:type="spellEnd"/>
                  <w:r w:rsidRPr="00887C49">
                    <w:rPr>
                      <w:rFonts w:eastAsia="Times New Roman" w:cs="Arial"/>
                      <w:sz w:val="26"/>
                      <w:szCs w:val="26"/>
                      <w:lang w:eastAsia="it-IT"/>
                    </w:rPr>
                    <w:t>. 95%</w:t>
                  </w:r>
                </w:p>
              </w:tc>
            </w:tr>
            <w:tr w:rsidR="00887C49" w:rsidRPr="00887C49" w:rsidTr="00887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b/>
                      <w:bCs/>
                      <w:sz w:val="26"/>
                      <w:szCs w:val="26"/>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42%:73%</w:t>
                  </w:r>
                </w:p>
              </w:tc>
            </w:tr>
            <w:tr w:rsidR="00887C49" w:rsidRPr="00887C49" w:rsidTr="00887C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b/>
                      <w:bCs/>
                      <w:sz w:val="26"/>
                      <w:szCs w:val="26"/>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7C49" w:rsidRPr="00887C49" w:rsidRDefault="00887C49" w:rsidP="00533DAF">
                  <w:pPr>
                    <w:framePr w:hSpace="141" w:wrap="around" w:vAnchor="text" w:hAnchor="text" w:y="1"/>
                    <w:spacing w:after="0" w:line="240" w:lineRule="auto"/>
                    <w:suppressOverlap/>
                    <w:rPr>
                      <w:rFonts w:eastAsia="Times New Roman" w:cs="Arial"/>
                      <w:sz w:val="26"/>
                      <w:szCs w:val="26"/>
                      <w:lang w:eastAsia="it-IT"/>
                    </w:rPr>
                  </w:pPr>
                  <w:r w:rsidRPr="00887C49">
                    <w:rPr>
                      <w:rFonts w:eastAsia="Times New Roman" w:cs="Arial"/>
                      <w:sz w:val="26"/>
                      <w:szCs w:val="26"/>
                      <w:lang w:eastAsia="it-IT"/>
                    </w:rPr>
                    <w:t>27%:58%</w:t>
                  </w:r>
                </w:p>
              </w:tc>
            </w:tr>
          </w:tbl>
          <w:p w:rsidR="00887C49" w:rsidRPr="00887C49" w:rsidRDefault="00887C49" w:rsidP="00887C49">
            <w:pPr>
              <w:spacing w:after="0" w:line="240" w:lineRule="auto"/>
              <w:rPr>
                <w:rFonts w:eastAsia="Times New Roman" w:cs="Times New Roman"/>
                <w:sz w:val="26"/>
                <w:szCs w:val="26"/>
                <w:lang w:eastAsia="it-IT"/>
              </w:rPr>
            </w:pPr>
            <w:r w:rsidRPr="00887C49">
              <w:rPr>
                <w:rFonts w:eastAsia="Times New Roman" w:cs="Times New Roman"/>
                <w:sz w:val="26"/>
                <w:szCs w:val="26"/>
                <w:lang w:eastAsia="it-IT"/>
              </w:rPr>
              <w:br/>
            </w:r>
            <w:r w:rsidRPr="00887C49">
              <w:rPr>
                <w:rFonts w:eastAsia="Times New Roman" w:cs="Times New Roman"/>
                <w:b/>
                <w:bCs/>
                <w:sz w:val="26"/>
                <w:szCs w:val="26"/>
                <w:u w:val="single"/>
                <w:lang w:eastAsia="it-IT"/>
              </w:rPr>
              <w:t>Campione</w:t>
            </w:r>
            <w:r w:rsidRPr="00887C49">
              <w:rPr>
                <w:rFonts w:eastAsia="Times New Roman" w:cs="Times New Roman"/>
                <w:sz w:val="26"/>
                <w:szCs w:val="26"/>
                <w:lang w:eastAsia="it-IT"/>
              </w:rPr>
              <w:t>:</w:t>
            </w:r>
            <w:r w:rsidRPr="00887C49">
              <w:rPr>
                <w:rFonts w:eastAsia="Times New Roman" w:cs="Times New Roman"/>
                <w:sz w:val="26"/>
                <w:szCs w:val="26"/>
                <w:lang w:eastAsia="it-IT"/>
              </w:rPr>
              <w:br/>
              <w:t xml:space="preserve">Numero di </w:t>
            </w:r>
            <w:proofErr w:type="spellStart"/>
            <w:r w:rsidRPr="00887C49">
              <w:rPr>
                <w:rFonts w:eastAsia="Times New Roman" w:cs="Times New Roman"/>
                <w:sz w:val="26"/>
                <w:szCs w:val="26"/>
                <w:lang w:eastAsia="it-IT"/>
              </w:rPr>
              <w:t>casi=</w:t>
            </w:r>
            <w:proofErr w:type="spellEnd"/>
            <w:r w:rsidRPr="00887C49">
              <w:rPr>
                <w:rFonts w:eastAsia="Times New Roman" w:cs="Times New Roman"/>
                <w:sz w:val="26"/>
                <w:szCs w:val="26"/>
                <w:lang w:eastAsia="it-IT"/>
              </w:rPr>
              <w:t xml:space="preserve"> 40</w:t>
            </w:r>
            <w:r w:rsidRPr="00887C49">
              <w:rPr>
                <w:rFonts w:eastAsia="Times New Roman" w:cs="Times New Roman"/>
                <w:sz w:val="26"/>
                <w:szCs w:val="26"/>
                <w:lang w:eastAsia="it-IT"/>
              </w:rPr>
              <w:br/>
              <w:t>Indici di tendenza centrale:</w:t>
            </w:r>
            <w:r w:rsidRPr="00887C49">
              <w:rPr>
                <w:rFonts w:eastAsia="Times New Roman" w:cs="Times New Roman"/>
                <w:sz w:val="26"/>
                <w:szCs w:val="26"/>
                <w:lang w:eastAsia="it-IT"/>
              </w:rPr>
              <w:br/>
              <w:t>  Moda = F</w:t>
            </w:r>
            <w:r w:rsidRPr="00887C49">
              <w:rPr>
                <w:rFonts w:eastAsia="Times New Roman" w:cs="Times New Roman"/>
                <w:sz w:val="26"/>
                <w:szCs w:val="26"/>
                <w:lang w:eastAsia="it-IT"/>
              </w:rPr>
              <w:br/>
              <w:t>  Mediana = F</w:t>
            </w:r>
            <w:r w:rsidRPr="00887C49">
              <w:rPr>
                <w:rFonts w:eastAsia="Times New Roman" w:cs="Times New Roman"/>
                <w:sz w:val="26"/>
                <w:szCs w:val="26"/>
                <w:lang w:eastAsia="it-IT"/>
              </w:rPr>
              <w:br/>
              <w:t>Indici di dispersione:</w:t>
            </w:r>
            <w:r w:rsidRPr="00887C49">
              <w:rPr>
                <w:rFonts w:eastAsia="Times New Roman" w:cs="Times New Roman"/>
                <w:sz w:val="26"/>
                <w:szCs w:val="26"/>
                <w:lang w:eastAsia="it-IT"/>
              </w:rPr>
              <w:br/>
              <w:t>  Squilibrio = 0.51</w:t>
            </w:r>
          </w:p>
          <w:p w:rsidR="00887C49" w:rsidRPr="00887C49" w:rsidRDefault="00887C49" w:rsidP="00887C49">
            <w:pPr>
              <w:spacing w:before="100" w:beforeAutospacing="1" w:after="100" w:afterAutospacing="1" w:line="240" w:lineRule="auto"/>
              <w:rPr>
                <w:rFonts w:ascii="Arial" w:eastAsia="Times New Roman" w:hAnsi="Arial" w:cs="Arial"/>
                <w:sz w:val="21"/>
                <w:szCs w:val="21"/>
                <w:lang w:eastAsia="it-IT"/>
              </w:rPr>
            </w:pPr>
            <w:r w:rsidRPr="00887C49">
              <w:rPr>
                <w:rFonts w:ascii="Arial" w:eastAsia="Times New Roman" w:hAnsi="Arial" w:cs="Arial"/>
                <w:sz w:val="21"/>
                <w:szCs w:val="21"/>
                <w:lang w:eastAsia="it-IT"/>
              </w:rPr>
              <w:t> </w:t>
            </w:r>
          </w:p>
          <w:tbl>
            <w:tblPr>
              <w:tblW w:w="0" w:type="auto"/>
              <w:tblCellSpacing w:w="15" w:type="dxa"/>
              <w:tblCellMar>
                <w:left w:w="0" w:type="dxa"/>
                <w:right w:w="0" w:type="dxa"/>
              </w:tblCellMar>
              <w:tblLook w:val="04A0"/>
            </w:tblPr>
            <w:tblGrid>
              <w:gridCol w:w="495"/>
              <w:gridCol w:w="495"/>
            </w:tblGrid>
            <w:tr w:rsidR="00887C49" w:rsidRPr="00887C49" w:rsidTr="00887C4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887C49" w:rsidRPr="00887C49">
                    <w:trPr>
                      <w:tblCellSpacing w:w="0" w:type="dxa"/>
                      <w:jc w:val="center"/>
                    </w:trPr>
                    <w:tc>
                      <w:tcPr>
                        <w:tcW w:w="0" w:type="auto"/>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58%</w:t>
                        </w:r>
                      </w:p>
                    </w:tc>
                  </w:tr>
                  <w:tr w:rsidR="00887C49" w:rsidRPr="00887C49">
                    <w:trPr>
                      <w:trHeight w:val="870"/>
                      <w:tblCellSpacing w:w="0" w:type="dxa"/>
                      <w:jc w:val="center"/>
                    </w:trPr>
                    <w:tc>
                      <w:tcPr>
                        <w:tcW w:w="0" w:type="auto"/>
                        <w:shd w:val="clear" w:color="auto" w:fill="C0D0C0"/>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887C49" w:rsidRPr="00887C49">
                    <w:trPr>
                      <w:tblCellSpacing w:w="0" w:type="dxa"/>
                      <w:jc w:val="center"/>
                    </w:trPr>
                    <w:tc>
                      <w:tcPr>
                        <w:tcW w:w="0" w:type="auto"/>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43%</w:t>
                        </w:r>
                      </w:p>
                    </w:tc>
                  </w:tr>
                  <w:tr w:rsidR="00887C49" w:rsidRPr="00887C49">
                    <w:trPr>
                      <w:trHeight w:val="645"/>
                      <w:tblCellSpacing w:w="0" w:type="dxa"/>
                      <w:jc w:val="center"/>
                    </w:trPr>
                    <w:tc>
                      <w:tcPr>
                        <w:tcW w:w="0" w:type="auto"/>
                        <w:shd w:val="clear" w:color="auto" w:fill="C0D0C0"/>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r w:rsidR="00887C49" w:rsidRPr="00887C49" w:rsidTr="00887C49">
              <w:trPr>
                <w:tblCellSpacing w:w="15" w:type="dxa"/>
              </w:trPr>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23</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17</w:t>
                  </w:r>
                </w:p>
              </w:tc>
            </w:tr>
            <w:tr w:rsidR="00887C49" w:rsidRPr="00887C49" w:rsidTr="00887C49">
              <w:trPr>
                <w:tblCellSpacing w:w="15" w:type="dxa"/>
              </w:trPr>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F</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M</w:t>
                  </w:r>
                </w:p>
              </w:tc>
            </w:tr>
          </w:tbl>
          <w:p w:rsidR="00887C49" w:rsidRPr="00887C49" w:rsidRDefault="00887C49" w:rsidP="00887C49">
            <w:pPr>
              <w:spacing w:after="0" w:line="240" w:lineRule="auto"/>
              <w:rPr>
                <w:rFonts w:ascii="Times New Roman" w:eastAsia="Times New Roman" w:hAnsi="Times New Roman" w:cs="Times New Roman"/>
                <w:sz w:val="24"/>
                <w:szCs w:val="24"/>
                <w:lang w:eastAsia="it-IT"/>
              </w:rPr>
            </w:pPr>
            <w:r w:rsidRPr="00887C49">
              <w:rPr>
                <w:rFonts w:ascii="Times New Roman" w:eastAsia="Times New Roman" w:hAnsi="Times New Roman" w:cs="Times New Roman"/>
                <w:sz w:val="24"/>
                <w:szCs w:val="24"/>
                <w:lang w:eastAsia="it-IT"/>
              </w:rPr>
              <w:t> </w:t>
            </w:r>
          </w:p>
          <w:p w:rsidR="00887C49" w:rsidRPr="00887C49" w:rsidRDefault="00887C49" w:rsidP="00887C49">
            <w:pPr>
              <w:spacing w:before="100" w:beforeAutospacing="1" w:after="100" w:afterAutospacing="1" w:line="240" w:lineRule="auto"/>
              <w:rPr>
                <w:rFonts w:ascii="Arial" w:eastAsia="Times New Roman" w:hAnsi="Arial" w:cs="Arial"/>
                <w:sz w:val="21"/>
                <w:szCs w:val="21"/>
                <w:lang w:eastAsia="it-IT"/>
              </w:rPr>
            </w:pPr>
            <w:r w:rsidRPr="00887C49">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43"/>
            </w:tblGrid>
            <w:tr w:rsidR="00887C49" w:rsidRPr="00887C49" w:rsidTr="00887C4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887C49" w:rsidRPr="00887C4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47"/>
                        </w:tblGrid>
                        <w:tr w:rsidR="00887C49" w:rsidRPr="00887C49">
                          <w:trPr>
                            <w:tblCellSpacing w:w="30" w:type="dxa"/>
                          </w:trPr>
                          <w:tc>
                            <w:tcPr>
                              <w:tcW w:w="0" w:type="auto"/>
                              <w:shd w:val="clear" w:color="auto" w:fill="C0D0C0"/>
                              <w:noWrap/>
                              <w:vAlign w:val="center"/>
                              <w:hideMark/>
                            </w:tcPr>
                            <w:p w:rsidR="00887C49" w:rsidRPr="00887C49" w:rsidRDefault="00887C49" w:rsidP="00533DAF">
                              <w:pPr>
                                <w:framePr w:hSpace="141" w:wrap="around" w:vAnchor="text" w:hAnchor="text" w:y="1"/>
                                <w:spacing w:after="0" w:line="240" w:lineRule="auto"/>
                                <w:suppressOverlap/>
                                <w:rPr>
                                  <w:rFonts w:ascii="Arial" w:eastAsia="Times New Roman" w:hAnsi="Arial" w:cs="Arial"/>
                                  <w:sz w:val="21"/>
                                  <w:szCs w:val="21"/>
                                  <w:lang w:eastAsia="it-IT"/>
                                </w:rPr>
                              </w:pPr>
                              <w:r w:rsidRPr="00887C49">
                                <w:rPr>
                                  <w:rFonts w:ascii="Arial" w:eastAsia="Times New Roman" w:hAnsi="Arial" w:cs="Arial"/>
                                  <w:sz w:val="21"/>
                                  <w:szCs w:val="21"/>
                                  <w:lang w:eastAsia="it-IT"/>
                                </w:rPr>
                                <w:t>   </w:t>
                              </w:r>
                            </w:p>
                          </w:tc>
                          <w:tc>
                            <w:tcPr>
                              <w:tcW w:w="0" w:type="auto"/>
                              <w:noWrap/>
                              <w:vAlign w:val="center"/>
                              <w:hideMark/>
                            </w:tcPr>
                            <w:p w:rsidR="00887C49" w:rsidRPr="00887C49" w:rsidRDefault="00887C49" w:rsidP="00533DAF">
                              <w:pPr>
                                <w:framePr w:hSpace="141" w:wrap="around" w:vAnchor="text" w:hAnchor="text" w:y="1"/>
                                <w:spacing w:after="0" w:line="240" w:lineRule="auto"/>
                                <w:suppressOverlap/>
                                <w:rPr>
                                  <w:rFonts w:ascii="Arial" w:eastAsia="Times New Roman" w:hAnsi="Arial" w:cs="Arial"/>
                                  <w:sz w:val="21"/>
                                  <w:szCs w:val="21"/>
                                  <w:lang w:eastAsia="it-IT"/>
                                </w:rPr>
                              </w:pPr>
                              <w:r w:rsidRPr="00887C49">
                                <w:rPr>
                                  <w:rFonts w:ascii="Arial" w:eastAsia="Times New Roman" w:hAnsi="Arial" w:cs="Arial"/>
                                  <w:sz w:val="21"/>
                                  <w:szCs w:val="21"/>
                                  <w:lang w:eastAsia="it-IT"/>
                                </w:rPr>
                                <w:t>V2</w:t>
                              </w:r>
                            </w:p>
                          </w:tc>
                        </w:tr>
                      </w:tbl>
                      <w:p w:rsidR="00887C49" w:rsidRPr="00887C49" w:rsidRDefault="00887C49" w:rsidP="00533DAF">
                        <w:pPr>
                          <w:framePr w:hSpace="141" w:wrap="around" w:vAnchor="text" w:hAnchor="text" w:y="1"/>
                          <w:spacing w:after="0" w:line="240" w:lineRule="auto"/>
                          <w:suppressOverlap/>
                          <w:rPr>
                            <w:rFonts w:ascii="Arial" w:eastAsia="Times New Roman" w:hAnsi="Arial" w:cs="Arial"/>
                            <w:sz w:val="21"/>
                            <w:szCs w:val="21"/>
                            <w:lang w:eastAsia="it-IT"/>
                          </w:rPr>
                        </w:pPr>
                      </w:p>
                    </w:tc>
                  </w:tr>
                </w:tbl>
                <w:p w:rsidR="00887C49" w:rsidRPr="00887C49" w:rsidRDefault="00887C49" w:rsidP="00533DAF">
                  <w:pPr>
                    <w:framePr w:hSpace="141" w:wrap="around" w:vAnchor="text" w:hAnchor="text" w:y="1"/>
                    <w:spacing w:after="0" w:line="240" w:lineRule="auto"/>
                    <w:suppressOverlap/>
                    <w:rPr>
                      <w:rFonts w:ascii="Arial" w:eastAsia="Times New Roman" w:hAnsi="Arial" w:cs="Arial"/>
                      <w:sz w:val="21"/>
                      <w:szCs w:val="21"/>
                      <w:lang w:eastAsia="it-IT"/>
                    </w:rPr>
                  </w:pPr>
                </w:p>
              </w:tc>
            </w:tr>
          </w:tbl>
          <w:p w:rsidR="00E830D2" w:rsidRPr="00CD2682" w:rsidRDefault="00E830D2" w:rsidP="00CD2682">
            <w:pPr>
              <w:spacing w:before="100" w:beforeAutospacing="1" w:after="100" w:afterAutospacing="1" w:line="240" w:lineRule="auto"/>
              <w:rPr>
                <w:rFonts w:eastAsia="Times New Roman" w:cs="Arial"/>
                <w:sz w:val="26"/>
                <w:szCs w:val="26"/>
                <w:lang w:eastAsia="it-IT"/>
              </w:rPr>
            </w:pPr>
          </w:p>
          <w:tbl>
            <w:tblPr>
              <w:tblW w:w="0" w:type="auto"/>
              <w:tblCellSpacing w:w="15" w:type="dxa"/>
              <w:tblCellMar>
                <w:top w:w="15" w:type="dxa"/>
                <w:left w:w="15" w:type="dxa"/>
                <w:bottom w:w="15" w:type="dxa"/>
                <w:right w:w="15" w:type="dxa"/>
              </w:tblCellMar>
              <w:tblLook w:val="04A0"/>
            </w:tblPr>
            <w:tblGrid>
              <w:gridCol w:w="5688"/>
              <w:gridCol w:w="109"/>
              <w:gridCol w:w="109"/>
              <w:gridCol w:w="1269"/>
            </w:tblGrid>
            <w:tr w:rsidR="00E830D2" w:rsidRPr="00E830D2" w:rsidTr="00E830D2">
              <w:trPr>
                <w:tblCellSpacing w:w="15" w:type="dxa"/>
              </w:trPr>
              <w:tc>
                <w:tcPr>
                  <w:tcW w:w="0" w:type="auto"/>
                  <w:hideMark/>
                </w:tcPr>
                <w:p w:rsidR="00E830D2" w:rsidRPr="00E830D2" w:rsidRDefault="00E830D2" w:rsidP="00533DAF">
                  <w:pPr>
                    <w:framePr w:hSpace="141" w:wrap="around" w:vAnchor="text" w:hAnchor="text" w:y="1"/>
                    <w:spacing w:after="0" w:line="240" w:lineRule="auto"/>
                    <w:suppressOverlap/>
                    <w:rPr>
                      <w:rFonts w:eastAsia="Times New Roman" w:cs="Arial"/>
                      <w:color w:val="000000"/>
                      <w:sz w:val="26"/>
                      <w:szCs w:val="26"/>
                      <w:lang w:eastAsia="it-IT"/>
                    </w:rPr>
                  </w:pPr>
                  <w:r w:rsidRPr="00E830D2">
                    <w:rPr>
                      <w:rFonts w:eastAsia="Times New Roman" w:cs="Arial"/>
                      <w:b/>
                      <w:bCs/>
                      <w:color w:val="000000"/>
                      <w:sz w:val="26"/>
                      <w:szCs w:val="26"/>
                      <w:u w:val="single"/>
                      <w:lang w:eastAsia="it-IT"/>
                    </w:rPr>
                    <w:t>Distribuzione di frequenza:</w:t>
                  </w:r>
                  <w:r w:rsidRPr="00E830D2">
                    <w:rPr>
                      <w:rFonts w:eastAsia="Times New Roman" w:cs="Arial"/>
                      <w:color w:val="000000"/>
                      <w:sz w:val="26"/>
                      <w:szCs w:val="26"/>
                      <w:lang w:eastAsia="it-IT"/>
                    </w:rPr>
                    <w:br/>
                  </w:r>
                  <w:r w:rsidRPr="00E830D2">
                    <w:rPr>
                      <w:rFonts w:eastAsia="Times New Roman" w:cs="Arial"/>
                      <w:b/>
                      <w:bCs/>
                      <w:color w:val="000000"/>
                      <w:sz w:val="26"/>
                      <w:szCs w:val="26"/>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5"/>
                    <w:gridCol w:w="1008"/>
                    <w:gridCol w:w="866"/>
                    <w:gridCol w:w="1008"/>
                    <w:gridCol w:w="910"/>
                    <w:gridCol w:w="910"/>
                  </w:tblGrid>
                  <w:tr w:rsidR="00887C49"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Frequenza</w:t>
                        </w:r>
                        <w:r w:rsidRPr="00E830D2">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E830D2">
                          <w:rPr>
                            <w:rFonts w:eastAsia="Times New Roman" w:cs="Arial"/>
                            <w:sz w:val="26"/>
                            <w:szCs w:val="26"/>
                            <w:lang w:eastAsia="it-IT"/>
                          </w:rPr>
                          <w:t>Percent</w:t>
                        </w:r>
                        <w:proofErr w:type="spellEnd"/>
                        <w:r w:rsidRPr="00E830D2">
                          <w:rPr>
                            <w:rFonts w:eastAsia="Times New Roman" w:cs="Arial"/>
                            <w:sz w:val="26"/>
                            <w:szCs w:val="26"/>
                            <w:lang w:eastAsia="it-IT"/>
                          </w:rPr>
                          <w:t>.</w:t>
                        </w:r>
                        <w:r w:rsidRPr="00E830D2">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Frequenza</w:t>
                        </w:r>
                        <w:r w:rsidRPr="00E830D2">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proofErr w:type="spellStart"/>
                        <w:r w:rsidRPr="00E830D2">
                          <w:rPr>
                            <w:rFonts w:eastAsia="Times New Roman" w:cs="Arial"/>
                            <w:sz w:val="26"/>
                            <w:szCs w:val="26"/>
                            <w:lang w:eastAsia="it-IT"/>
                          </w:rPr>
                          <w:t>Percent</w:t>
                        </w:r>
                        <w:proofErr w:type="spellEnd"/>
                        <w:r w:rsidRPr="00E830D2">
                          <w:rPr>
                            <w:rFonts w:eastAsia="Times New Roman" w:cs="Arial"/>
                            <w:sz w:val="26"/>
                            <w:szCs w:val="26"/>
                            <w:lang w:eastAsia="it-IT"/>
                          </w:rPr>
                          <w:t>.</w:t>
                        </w:r>
                        <w:r w:rsidRPr="00E830D2">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 xml:space="preserve">Int. </w:t>
                        </w:r>
                        <w:proofErr w:type="spellStart"/>
                        <w:r w:rsidRPr="00E830D2">
                          <w:rPr>
                            <w:rFonts w:eastAsia="Times New Roman" w:cs="Arial"/>
                            <w:sz w:val="26"/>
                            <w:szCs w:val="26"/>
                            <w:lang w:eastAsia="it-IT"/>
                          </w:rPr>
                          <w:t>Fid</w:t>
                        </w:r>
                        <w:proofErr w:type="spellEnd"/>
                        <w:r w:rsidRPr="00E830D2">
                          <w:rPr>
                            <w:rFonts w:eastAsia="Times New Roman" w:cs="Arial"/>
                            <w:sz w:val="26"/>
                            <w:szCs w:val="26"/>
                            <w:lang w:eastAsia="it-IT"/>
                          </w:rPr>
                          <w:t>. 95%</w:t>
                        </w:r>
                      </w:p>
                    </w:tc>
                  </w:tr>
                  <w:tr w:rsidR="00887C49"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8%:32%</w:t>
                        </w:r>
                      </w:p>
                    </w:tc>
                  </w:tr>
                  <w:tr w:rsidR="00887C49"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10%:35%</w:t>
                        </w:r>
                      </w:p>
                    </w:tc>
                  </w:tr>
                  <w:tr w:rsidR="00887C49"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42%:73%</w:t>
                        </w:r>
                      </w:p>
                    </w:tc>
                  </w:tr>
                </w:tbl>
                <w:p w:rsidR="00E830D2" w:rsidRPr="00E830D2" w:rsidRDefault="00E830D2" w:rsidP="00533DAF">
                  <w:pPr>
                    <w:framePr w:hSpace="141" w:wrap="around" w:vAnchor="text" w:hAnchor="text" w:y="1"/>
                    <w:spacing w:after="0" w:line="240" w:lineRule="auto"/>
                    <w:suppressOverlap/>
                    <w:rPr>
                      <w:rFonts w:eastAsia="Times New Roman" w:cs="Arial"/>
                      <w:color w:val="000000"/>
                      <w:sz w:val="26"/>
                      <w:szCs w:val="26"/>
                      <w:lang w:eastAsia="it-IT"/>
                    </w:rPr>
                  </w:pPr>
                  <w:r w:rsidRPr="00E830D2">
                    <w:rPr>
                      <w:rFonts w:eastAsia="Times New Roman" w:cs="Arial"/>
                      <w:color w:val="000000"/>
                      <w:sz w:val="26"/>
                      <w:szCs w:val="26"/>
                      <w:lang w:eastAsia="it-IT"/>
                    </w:rPr>
                    <w:br/>
                  </w:r>
                  <w:r w:rsidRPr="00E830D2">
                    <w:rPr>
                      <w:rFonts w:eastAsia="Times New Roman" w:cs="Arial"/>
                      <w:b/>
                      <w:bCs/>
                      <w:color w:val="000000"/>
                      <w:sz w:val="26"/>
                      <w:szCs w:val="26"/>
                      <w:u w:val="single"/>
                      <w:lang w:eastAsia="it-IT"/>
                    </w:rPr>
                    <w:t>Campione</w:t>
                  </w:r>
                  <w:r w:rsidRPr="00E830D2">
                    <w:rPr>
                      <w:rFonts w:eastAsia="Times New Roman" w:cs="Arial"/>
                      <w:color w:val="000000"/>
                      <w:sz w:val="26"/>
                      <w:szCs w:val="26"/>
                      <w:lang w:eastAsia="it-IT"/>
                    </w:rPr>
                    <w:t>:</w:t>
                  </w:r>
                  <w:r w:rsidRPr="00E830D2">
                    <w:rPr>
                      <w:rFonts w:eastAsia="Times New Roman" w:cs="Arial"/>
                      <w:color w:val="000000"/>
                      <w:sz w:val="26"/>
                      <w:szCs w:val="26"/>
                      <w:lang w:eastAsia="it-IT"/>
                    </w:rPr>
                    <w:br/>
                    <w:t xml:space="preserve">Numero di </w:t>
                  </w:r>
                  <w:proofErr w:type="spellStart"/>
                  <w:r w:rsidRPr="00E830D2">
                    <w:rPr>
                      <w:rFonts w:eastAsia="Times New Roman" w:cs="Arial"/>
                      <w:color w:val="000000"/>
                      <w:sz w:val="26"/>
                      <w:szCs w:val="26"/>
                      <w:lang w:eastAsia="it-IT"/>
                    </w:rPr>
                    <w:t>casi=</w:t>
                  </w:r>
                  <w:proofErr w:type="spellEnd"/>
                  <w:r w:rsidRPr="00E830D2">
                    <w:rPr>
                      <w:rFonts w:eastAsia="Times New Roman" w:cs="Arial"/>
                      <w:color w:val="000000"/>
                      <w:sz w:val="26"/>
                      <w:szCs w:val="26"/>
                      <w:lang w:eastAsia="it-IT"/>
                    </w:rPr>
                    <w:t xml:space="preserve"> 40</w:t>
                  </w:r>
                  <w:r w:rsidRPr="00E830D2">
                    <w:rPr>
                      <w:rFonts w:eastAsia="Times New Roman" w:cs="Arial"/>
                      <w:color w:val="000000"/>
                      <w:sz w:val="26"/>
                      <w:szCs w:val="26"/>
                      <w:lang w:eastAsia="it-IT"/>
                    </w:rPr>
                    <w:br/>
                    <w:t>Indici di tendenza centrale:</w:t>
                  </w:r>
                  <w:r w:rsidRPr="00E830D2">
                    <w:rPr>
                      <w:rFonts w:eastAsia="Times New Roman" w:cs="Arial"/>
                      <w:color w:val="000000"/>
                      <w:sz w:val="26"/>
                      <w:szCs w:val="26"/>
                      <w:lang w:eastAsia="it-IT"/>
                    </w:rPr>
                    <w:br/>
                    <w:t>  Moda = 3</w:t>
                  </w:r>
                  <w:r w:rsidRPr="00E830D2">
                    <w:rPr>
                      <w:rFonts w:eastAsia="Times New Roman" w:cs="Arial"/>
                      <w:color w:val="000000"/>
                      <w:sz w:val="26"/>
                      <w:szCs w:val="26"/>
                      <w:lang w:eastAsia="it-IT"/>
                    </w:rPr>
                    <w:br/>
                    <w:t>  Mediana = 3</w:t>
                  </w:r>
                  <w:r w:rsidRPr="00E830D2">
                    <w:rPr>
                      <w:rFonts w:eastAsia="Times New Roman" w:cs="Arial"/>
                      <w:color w:val="000000"/>
                      <w:sz w:val="26"/>
                      <w:szCs w:val="26"/>
                      <w:lang w:eastAsia="it-IT"/>
                    </w:rPr>
                    <w:br/>
                    <w:t>  Media = 2.38</w:t>
                  </w:r>
                  <w:r w:rsidRPr="00E830D2">
                    <w:rPr>
                      <w:rFonts w:eastAsia="Times New Roman" w:cs="Arial"/>
                      <w:color w:val="000000"/>
                      <w:sz w:val="26"/>
                      <w:szCs w:val="26"/>
                      <w:lang w:eastAsia="it-IT"/>
                    </w:rPr>
                    <w:br/>
                    <w:t>Indici di dispersione:</w:t>
                  </w:r>
                  <w:r w:rsidRPr="00E830D2">
                    <w:rPr>
                      <w:rFonts w:eastAsia="Times New Roman" w:cs="Arial"/>
                      <w:color w:val="000000"/>
                      <w:sz w:val="26"/>
                      <w:szCs w:val="26"/>
                      <w:lang w:eastAsia="it-IT"/>
                    </w:rPr>
                    <w:br/>
                    <w:t>  Squilibrio = 0.42</w:t>
                  </w:r>
                  <w:r w:rsidRPr="00E830D2">
                    <w:rPr>
                      <w:rFonts w:eastAsia="Times New Roman" w:cs="Arial"/>
                      <w:color w:val="000000"/>
                      <w:sz w:val="26"/>
                      <w:szCs w:val="26"/>
                      <w:lang w:eastAsia="it-IT"/>
                    </w:rPr>
                    <w:br/>
                    <w:t>  Campo di variazione = 2</w:t>
                  </w:r>
                  <w:r w:rsidRPr="00E830D2">
                    <w:rPr>
                      <w:rFonts w:eastAsia="Times New Roman" w:cs="Arial"/>
                      <w:color w:val="000000"/>
                      <w:sz w:val="26"/>
                      <w:szCs w:val="26"/>
                      <w:lang w:eastAsia="it-IT"/>
                    </w:rPr>
                    <w:br/>
                    <w:t xml:space="preserve">  Differenza </w:t>
                  </w:r>
                  <w:proofErr w:type="spellStart"/>
                  <w:r w:rsidRPr="00E830D2">
                    <w:rPr>
                      <w:rFonts w:eastAsia="Times New Roman" w:cs="Arial"/>
                      <w:color w:val="000000"/>
                      <w:sz w:val="26"/>
                      <w:szCs w:val="26"/>
                      <w:lang w:eastAsia="it-IT"/>
                    </w:rPr>
                    <w:t>interquartilica</w:t>
                  </w:r>
                  <w:proofErr w:type="spellEnd"/>
                  <w:r w:rsidRPr="00E830D2">
                    <w:rPr>
                      <w:rFonts w:eastAsia="Times New Roman" w:cs="Arial"/>
                      <w:color w:val="000000"/>
                      <w:sz w:val="26"/>
                      <w:szCs w:val="26"/>
                      <w:lang w:eastAsia="it-IT"/>
                    </w:rPr>
                    <w:t xml:space="preserve"> = 1</w:t>
                  </w:r>
                  <w:r w:rsidRPr="00E830D2">
                    <w:rPr>
                      <w:rFonts w:eastAsia="Times New Roman" w:cs="Arial"/>
                      <w:color w:val="000000"/>
                      <w:sz w:val="26"/>
                      <w:szCs w:val="26"/>
                      <w:lang w:eastAsia="it-IT"/>
                    </w:rPr>
                    <w:br/>
                    <w:t>  Scarto tipo = 0.8</w:t>
                  </w:r>
                  <w:r w:rsidRPr="00E830D2">
                    <w:rPr>
                      <w:rFonts w:eastAsia="Times New Roman" w:cs="Arial"/>
                      <w:color w:val="000000"/>
                      <w:sz w:val="26"/>
                      <w:szCs w:val="26"/>
                      <w:lang w:eastAsia="it-IT"/>
                    </w:rPr>
                    <w:br/>
                    <w:t>Indici di forma:</w:t>
                  </w:r>
                  <w:r w:rsidRPr="00E830D2">
                    <w:rPr>
                      <w:rFonts w:eastAsia="Times New Roman" w:cs="Arial"/>
                      <w:color w:val="000000"/>
                      <w:sz w:val="26"/>
                      <w:szCs w:val="26"/>
                      <w:lang w:eastAsia="it-IT"/>
                    </w:rPr>
                    <w:br/>
                    <w:t>  Asimmetria = -0.77</w:t>
                  </w:r>
                  <w:r w:rsidRPr="00E830D2">
                    <w:rPr>
                      <w:rFonts w:eastAsia="Times New Roman" w:cs="Arial"/>
                      <w:color w:val="000000"/>
                      <w:sz w:val="26"/>
                      <w:szCs w:val="26"/>
                      <w:lang w:eastAsia="it-IT"/>
                    </w:rPr>
                    <w:br/>
                    <w:t>  </w:t>
                  </w:r>
                  <w:proofErr w:type="spellStart"/>
                  <w:r w:rsidRPr="00E830D2">
                    <w:rPr>
                      <w:rFonts w:eastAsia="Times New Roman" w:cs="Arial"/>
                      <w:color w:val="000000"/>
                      <w:sz w:val="26"/>
                      <w:szCs w:val="26"/>
                      <w:lang w:eastAsia="it-IT"/>
                    </w:rPr>
                    <w:t>Curtosi</w:t>
                  </w:r>
                  <w:proofErr w:type="spellEnd"/>
                  <w:r w:rsidRPr="00E830D2">
                    <w:rPr>
                      <w:rFonts w:eastAsia="Times New Roman" w:cs="Arial"/>
                      <w:color w:val="000000"/>
                      <w:sz w:val="26"/>
                      <w:szCs w:val="26"/>
                      <w:lang w:eastAsia="it-IT"/>
                    </w:rPr>
                    <w:t xml:space="preserve"> = -0.99</w:t>
                  </w:r>
                </w:p>
                <w:p w:rsidR="00E830D2" w:rsidRPr="00E830D2" w:rsidRDefault="00E830D2" w:rsidP="00533DAF">
                  <w:pPr>
                    <w:framePr w:hSpace="141" w:wrap="around" w:vAnchor="text" w:hAnchor="text" w:y="1"/>
                    <w:spacing w:before="100" w:beforeAutospacing="1" w:after="100" w:afterAutospacing="1" w:line="240" w:lineRule="auto"/>
                    <w:suppressOverlap/>
                    <w:rPr>
                      <w:rFonts w:eastAsia="Times New Roman" w:cs="Arial"/>
                      <w:color w:val="000000"/>
                      <w:sz w:val="26"/>
                      <w:szCs w:val="26"/>
                      <w:lang w:eastAsia="it-IT"/>
                    </w:rPr>
                  </w:pPr>
                  <w:r w:rsidRPr="00E830D2">
                    <w:rPr>
                      <w:rFonts w:eastAsia="Times New Roman" w:cs="Arial"/>
                      <w:b/>
                      <w:bCs/>
                      <w:color w:val="000000"/>
                      <w:sz w:val="26"/>
                      <w:szCs w:val="26"/>
                      <w:u w:val="single"/>
                      <w:lang w:eastAsia="it-IT"/>
                    </w:rPr>
                    <w:t>Popolazione</w:t>
                  </w:r>
                  <w:r w:rsidRPr="00E830D2">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E830D2"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 xml:space="preserve">Int. </w:t>
                        </w:r>
                        <w:proofErr w:type="spellStart"/>
                        <w:r w:rsidRPr="00E830D2">
                          <w:rPr>
                            <w:rFonts w:eastAsia="Times New Roman" w:cs="Arial"/>
                            <w:sz w:val="26"/>
                            <w:szCs w:val="26"/>
                            <w:lang w:eastAsia="it-IT"/>
                          </w:rPr>
                          <w:t>Fid</w:t>
                        </w:r>
                        <w:proofErr w:type="spellEnd"/>
                        <w:r w:rsidRPr="00E830D2">
                          <w:rPr>
                            <w:rFonts w:eastAsia="Times New Roman" w:cs="Arial"/>
                            <w:sz w:val="26"/>
                            <w:szCs w:val="26"/>
                            <w:lang w:eastAsia="it-IT"/>
                          </w:rPr>
                          <w:t>. 95%</w:t>
                        </w:r>
                      </w:p>
                    </w:tc>
                  </w:tr>
                  <w:tr w:rsidR="00E830D2"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da 2.13 a 2.62</w:t>
                        </w:r>
                      </w:p>
                    </w:tc>
                  </w:tr>
                  <w:tr w:rsidR="00E830D2" w:rsidRPr="00E830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da 0.65 a 1.02</w:t>
                        </w:r>
                      </w:p>
                    </w:tc>
                  </w:tr>
                </w:tbl>
                <w:p w:rsidR="00E830D2" w:rsidRPr="00E830D2" w:rsidRDefault="00E830D2" w:rsidP="00533DAF">
                  <w:pPr>
                    <w:framePr w:hSpace="141" w:wrap="around" w:vAnchor="text" w:hAnchor="text" w:y="1"/>
                    <w:spacing w:after="0" w:line="240" w:lineRule="auto"/>
                    <w:suppressOverlap/>
                    <w:rPr>
                      <w:rFonts w:eastAsia="Times New Roman" w:cs="Arial"/>
                      <w:color w:val="000000"/>
                      <w:sz w:val="26"/>
                      <w:szCs w:val="26"/>
                      <w:lang w:eastAsia="it-IT"/>
                    </w:rPr>
                  </w:pPr>
                  <w:r w:rsidRPr="00E830D2">
                    <w:rPr>
                      <w:rFonts w:eastAsia="Times New Roman" w:cs="Arial"/>
                      <w:color w:val="000000"/>
                      <w:sz w:val="26"/>
                      <w:szCs w:val="26"/>
                      <w:lang w:eastAsia="it-IT"/>
                    </w:rPr>
                    <w:br/>
                    <w:t xml:space="preserve">Probabilità di normalità della distribuzione (test di </w:t>
                  </w:r>
                  <w:proofErr w:type="spellStart"/>
                  <w:r w:rsidRPr="00E830D2">
                    <w:rPr>
                      <w:rFonts w:eastAsia="Times New Roman" w:cs="Arial"/>
                      <w:color w:val="000000"/>
                      <w:sz w:val="26"/>
                      <w:szCs w:val="26"/>
                      <w:lang w:eastAsia="it-IT"/>
                    </w:rPr>
                    <w:t>Jarque-Bera</w:t>
                  </w:r>
                  <w:proofErr w:type="spellEnd"/>
                  <w:r w:rsidRPr="00E830D2">
                    <w:rPr>
                      <w:rFonts w:eastAsia="Times New Roman" w:cs="Arial"/>
                      <w:color w:val="000000"/>
                      <w:sz w:val="26"/>
                      <w:szCs w:val="26"/>
                      <w:lang w:eastAsia="it-IT"/>
                    </w:rPr>
                    <w:t>): 0.059</w:t>
                  </w:r>
                </w:p>
              </w:tc>
              <w:tc>
                <w:tcPr>
                  <w:tcW w:w="0" w:type="auto"/>
                  <w:hideMark/>
                </w:tcPr>
                <w:p w:rsidR="00E830D2" w:rsidRPr="00E830D2" w:rsidRDefault="00E830D2" w:rsidP="00533DAF">
                  <w:pPr>
                    <w:framePr w:hSpace="141" w:wrap="around" w:vAnchor="text" w:hAnchor="text" w:y="1"/>
                    <w:spacing w:before="100" w:beforeAutospacing="1" w:after="100" w:afterAutospacing="1" w:line="240" w:lineRule="auto"/>
                    <w:suppressOverlap/>
                    <w:jc w:val="right"/>
                    <w:rPr>
                      <w:rFonts w:eastAsia="Times New Roman" w:cs="Arial"/>
                      <w:color w:val="000000"/>
                      <w:sz w:val="26"/>
                      <w:szCs w:val="26"/>
                      <w:lang w:eastAsia="it-IT"/>
                    </w:rPr>
                  </w:pPr>
                  <w:r w:rsidRPr="00E830D2">
                    <w:rPr>
                      <w:rFonts w:eastAsia="Times New Roman" w:cs="Arial"/>
                      <w:color w:val="000000"/>
                      <w:sz w:val="26"/>
                      <w:szCs w:val="26"/>
                      <w:lang w:eastAsia="it-IT"/>
                    </w:rPr>
                    <w:t> </w:t>
                  </w:r>
                </w:p>
                <w:p w:rsidR="00E830D2" w:rsidRPr="00E830D2" w:rsidRDefault="00E830D2" w:rsidP="00533DAF">
                  <w:pPr>
                    <w:framePr w:hSpace="141" w:wrap="around" w:vAnchor="text" w:hAnchor="text" w:y="1"/>
                    <w:spacing w:after="0" w:line="240" w:lineRule="auto"/>
                    <w:suppressOverlap/>
                    <w:jc w:val="right"/>
                    <w:rPr>
                      <w:rFonts w:eastAsia="Times New Roman" w:cs="Arial"/>
                      <w:color w:val="000000"/>
                      <w:sz w:val="26"/>
                      <w:szCs w:val="26"/>
                      <w:lang w:eastAsia="it-IT"/>
                    </w:rPr>
                  </w:pPr>
                </w:p>
              </w:tc>
              <w:tc>
                <w:tcPr>
                  <w:tcW w:w="150" w:type="dxa"/>
                  <w:vAlign w:val="center"/>
                  <w:hideMark/>
                </w:tcPr>
                <w:p w:rsidR="00E830D2" w:rsidRPr="00E830D2" w:rsidRDefault="00E830D2" w:rsidP="00533DAF">
                  <w:pPr>
                    <w:framePr w:hSpace="141" w:wrap="around" w:vAnchor="text" w:hAnchor="text" w:y="1"/>
                    <w:spacing w:after="0" w:line="240" w:lineRule="auto"/>
                    <w:suppressOverlap/>
                    <w:jc w:val="both"/>
                    <w:rPr>
                      <w:rFonts w:eastAsia="Times New Roman" w:cs="Arial"/>
                      <w:color w:val="000000"/>
                      <w:sz w:val="26"/>
                      <w:szCs w:val="26"/>
                      <w:lang w:eastAsia="it-IT"/>
                    </w:rPr>
                  </w:pPr>
                  <w:r w:rsidRPr="00E830D2">
                    <w:rPr>
                      <w:rFonts w:eastAsia="Times New Roman" w:cs="Arial"/>
                      <w:color w:val="000000"/>
                      <w:sz w:val="26"/>
                      <w:szCs w:val="26"/>
                      <w:lang w:eastAsia="it-IT"/>
                    </w:rPr>
                    <w:t> </w:t>
                  </w:r>
                </w:p>
              </w:tc>
              <w:tc>
                <w:tcPr>
                  <w:tcW w:w="0" w:type="auto"/>
                  <w:hideMark/>
                </w:tcPr>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r w:rsidRPr="00E830D2">
                    <w:rPr>
                      <w:rFonts w:eastAsia="Times New Roman" w:cs="Arial"/>
                      <w:color w:val="000000"/>
                      <w:sz w:val="26"/>
                      <w:szCs w:val="26"/>
                      <w:lang w:eastAsia="it-IT"/>
                    </w:rPr>
                    <w:t> </w:t>
                  </w: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p w:rsid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tbl>
                  <w:tblPr>
                    <w:tblW w:w="0" w:type="auto"/>
                    <w:tblCellSpacing w:w="15" w:type="dxa"/>
                    <w:tblCellMar>
                      <w:left w:w="0" w:type="dxa"/>
                      <w:right w:w="0" w:type="dxa"/>
                    </w:tblCellMar>
                    <w:tblLook w:val="04A0"/>
                  </w:tblPr>
                  <w:tblGrid>
                    <w:gridCol w:w="361"/>
                    <w:gridCol w:w="409"/>
                    <w:gridCol w:w="424"/>
                  </w:tblGrid>
                  <w:tr w:rsidR="00887C49" w:rsidRPr="00887C49" w:rsidTr="00887C4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87C49" w:rsidRPr="00887C49">
                          <w:trPr>
                            <w:tblCellSpacing w:w="0" w:type="dxa"/>
                            <w:jc w:val="center"/>
                          </w:trPr>
                          <w:tc>
                            <w:tcPr>
                              <w:tcW w:w="0" w:type="auto"/>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r w:rsidR="00887C49" w:rsidRPr="00887C49">
                          <w:trPr>
                            <w:trHeight w:val="300"/>
                            <w:tblCellSpacing w:w="0" w:type="dxa"/>
                            <w:jc w:val="center"/>
                          </w:trPr>
                          <w:tc>
                            <w:tcPr>
                              <w:tcW w:w="0" w:type="auto"/>
                              <w:shd w:val="clear" w:color="auto" w:fill="C0D0C0"/>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887C49" w:rsidRPr="00887C49">
                          <w:trPr>
                            <w:tblCellSpacing w:w="0" w:type="dxa"/>
                            <w:jc w:val="center"/>
                          </w:trPr>
                          <w:tc>
                            <w:tcPr>
                              <w:tcW w:w="0" w:type="auto"/>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23%</w:t>
                              </w:r>
                            </w:p>
                          </w:tc>
                        </w:tr>
                        <w:tr w:rsidR="00887C49" w:rsidRPr="00887C49">
                          <w:trPr>
                            <w:trHeight w:val="345"/>
                            <w:tblCellSpacing w:w="0" w:type="dxa"/>
                            <w:jc w:val="center"/>
                          </w:trPr>
                          <w:tc>
                            <w:tcPr>
                              <w:tcW w:w="0" w:type="auto"/>
                              <w:shd w:val="clear" w:color="auto" w:fill="C0D0C0"/>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887C49" w:rsidRPr="00887C49">
                          <w:trPr>
                            <w:tblCellSpacing w:w="0" w:type="dxa"/>
                            <w:jc w:val="center"/>
                          </w:trPr>
                          <w:tc>
                            <w:tcPr>
                              <w:tcW w:w="0" w:type="auto"/>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r w:rsidRPr="00887C49">
                                <w:rPr>
                                  <w:rFonts w:eastAsia="Times New Roman" w:cs="Arial"/>
                                  <w:sz w:val="26"/>
                                  <w:szCs w:val="26"/>
                                  <w:lang w:eastAsia="it-IT"/>
                                </w:rPr>
                                <w:t>58%</w:t>
                              </w:r>
                            </w:p>
                          </w:tc>
                        </w:tr>
                        <w:tr w:rsidR="00887C49" w:rsidRPr="00887C49">
                          <w:trPr>
                            <w:trHeight w:val="870"/>
                            <w:tblCellSpacing w:w="0" w:type="dxa"/>
                            <w:jc w:val="center"/>
                          </w:trPr>
                          <w:tc>
                            <w:tcPr>
                              <w:tcW w:w="0" w:type="auto"/>
                              <w:shd w:val="clear" w:color="auto" w:fill="C0D0C0"/>
                              <w:vAlign w:val="bottom"/>
                              <w:hideMark/>
                            </w:tcPr>
                            <w:p w:rsidR="00887C49" w:rsidRPr="00887C49" w:rsidRDefault="00887C49"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p>
                    </w:tc>
                  </w:tr>
                  <w:tr w:rsidR="00887C49" w:rsidRPr="00887C49" w:rsidTr="00887C49">
                    <w:trPr>
                      <w:tblCellSpacing w:w="15" w:type="dxa"/>
                    </w:trPr>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8</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9</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23</w:t>
                        </w:r>
                      </w:p>
                    </w:tc>
                  </w:tr>
                  <w:tr w:rsidR="00887C49" w:rsidRPr="00887C49" w:rsidTr="00887C49">
                    <w:trPr>
                      <w:tblCellSpacing w:w="15" w:type="dxa"/>
                    </w:trPr>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1</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2</w:t>
                        </w:r>
                      </w:p>
                    </w:tc>
                    <w:tc>
                      <w:tcPr>
                        <w:tcW w:w="0" w:type="auto"/>
                        <w:shd w:val="clear" w:color="auto" w:fill="E0E0E0"/>
                        <w:vAlign w:val="center"/>
                        <w:hideMark/>
                      </w:tcPr>
                      <w:p w:rsidR="00887C49" w:rsidRPr="00887C49" w:rsidRDefault="00887C49" w:rsidP="00533DAF">
                        <w:pPr>
                          <w:framePr w:hSpace="141" w:wrap="around" w:vAnchor="text" w:hAnchor="text" w:y="1"/>
                          <w:spacing w:after="0" w:line="240" w:lineRule="auto"/>
                          <w:suppressOverlap/>
                          <w:jc w:val="center"/>
                          <w:rPr>
                            <w:rFonts w:eastAsia="Times New Roman" w:cs="Arial"/>
                            <w:color w:val="000000"/>
                            <w:sz w:val="26"/>
                            <w:szCs w:val="26"/>
                            <w:lang w:eastAsia="it-IT"/>
                          </w:rPr>
                        </w:pPr>
                        <w:r w:rsidRPr="00887C49">
                          <w:rPr>
                            <w:rFonts w:eastAsia="Times New Roman" w:cs="Arial"/>
                            <w:color w:val="000000"/>
                            <w:sz w:val="26"/>
                            <w:szCs w:val="26"/>
                            <w:lang w:eastAsia="it-IT"/>
                          </w:rPr>
                          <w:t>3</w:t>
                        </w:r>
                      </w:p>
                    </w:tc>
                  </w:tr>
                </w:tbl>
                <w:p w:rsidR="00E830D2" w:rsidRPr="00E830D2" w:rsidRDefault="00E830D2" w:rsidP="00533DAF">
                  <w:pPr>
                    <w:framePr w:hSpace="141" w:wrap="around" w:vAnchor="text" w:hAnchor="text" w:y="1"/>
                    <w:spacing w:before="100" w:beforeAutospacing="1" w:after="100" w:afterAutospacing="1" w:line="240" w:lineRule="auto"/>
                    <w:suppressOverlap/>
                    <w:jc w:val="both"/>
                    <w:rPr>
                      <w:rFonts w:eastAsia="Times New Roman" w:cs="Arial"/>
                      <w:color w:val="000000"/>
                      <w:sz w:val="26"/>
                      <w:szCs w:val="26"/>
                      <w:lang w:eastAsia="it-IT"/>
                    </w:rPr>
                  </w:pPr>
                </w:p>
                <w:tbl>
                  <w:tblPr>
                    <w:tblW w:w="0" w:type="auto"/>
                    <w:tblCellSpacing w:w="0" w:type="dxa"/>
                    <w:tblCellMar>
                      <w:top w:w="15" w:type="dxa"/>
                      <w:left w:w="15" w:type="dxa"/>
                      <w:bottom w:w="15" w:type="dxa"/>
                      <w:right w:w="15" w:type="dxa"/>
                    </w:tblCellMar>
                    <w:tblLook w:val="04A0"/>
                  </w:tblPr>
                  <w:tblGrid>
                    <w:gridCol w:w="667"/>
                  </w:tblGrid>
                  <w:tr w:rsidR="00E830D2" w:rsidRPr="00E830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7"/>
                        </w:tblGrid>
                        <w:tr w:rsidR="00E830D2" w:rsidRPr="00E830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370"/>
                              </w:tblGrid>
                              <w:tr w:rsidR="00E830D2" w:rsidRPr="00E830D2">
                                <w:trPr>
                                  <w:tblCellSpacing w:w="30" w:type="dxa"/>
                                </w:trPr>
                                <w:tc>
                                  <w:tcPr>
                                    <w:tcW w:w="0" w:type="auto"/>
                                    <w:shd w:val="clear" w:color="auto" w:fill="C0D0C0"/>
                                    <w:noWrap/>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   </w:t>
                                    </w:r>
                                  </w:p>
                                </w:tc>
                                <w:tc>
                                  <w:tcPr>
                                    <w:tcW w:w="0" w:type="auto"/>
                                    <w:noWrap/>
                                    <w:vAlign w:val="center"/>
                                    <w:hideMark/>
                                  </w:tcPr>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r w:rsidRPr="00E830D2">
                                      <w:rPr>
                                        <w:rFonts w:eastAsia="Times New Roman" w:cs="Arial"/>
                                        <w:sz w:val="26"/>
                                        <w:szCs w:val="26"/>
                                        <w:lang w:eastAsia="it-IT"/>
                                      </w:rPr>
                                      <w:t>V3</w:t>
                                    </w:r>
                                  </w:p>
                                </w:tc>
                              </w:tr>
                            </w:tbl>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p>
                          </w:tc>
                        </w:tr>
                      </w:tbl>
                      <w:p w:rsidR="00E830D2" w:rsidRPr="00E830D2" w:rsidRDefault="00E830D2" w:rsidP="00533DAF">
                        <w:pPr>
                          <w:framePr w:hSpace="141" w:wrap="around" w:vAnchor="text" w:hAnchor="text" w:y="1"/>
                          <w:spacing w:after="0" w:line="240" w:lineRule="auto"/>
                          <w:suppressOverlap/>
                          <w:rPr>
                            <w:rFonts w:eastAsia="Times New Roman" w:cs="Arial"/>
                            <w:sz w:val="26"/>
                            <w:szCs w:val="26"/>
                            <w:lang w:eastAsia="it-IT"/>
                          </w:rPr>
                        </w:pPr>
                      </w:p>
                    </w:tc>
                  </w:tr>
                </w:tbl>
                <w:p w:rsidR="00E830D2" w:rsidRPr="00E830D2" w:rsidRDefault="00E830D2" w:rsidP="00533DAF">
                  <w:pPr>
                    <w:framePr w:hSpace="141" w:wrap="around" w:vAnchor="text" w:hAnchor="text" w:y="1"/>
                    <w:spacing w:after="0" w:line="240" w:lineRule="auto"/>
                    <w:suppressOverlap/>
                    <w:jc w:val="both"/>
                    <w:rPr>
                      <w:rFonts w:eastAsia="Times New Roman" w:cs="Arial"/>
                      <w:color w:val="000000"/>
                      <w:sz w:val="26"/>
                      <w:szCs w:val="26"/>
                      <w:lang w:eastAsia="it-IT"/>
                    </w:rPr>
                  </w:pPr>
                </w:p>
              </w:tc>
            </w:tr>
          </w:tbl>
          <w:p w:rsidR="00E830D2" w:rsidRPr="00E830D2" w:rsidRDefault="00E830D2" w:rsidP="00E830D2">
            <w:pPr>
              <w:spacing w:before="100" w:beforeAutospacing="1" w:after="100" w:afterAutospacing="1" w:line="240" w:lineRule="auto"/>
              <w:jc w:val="both"/>
              <w:rPr>
                <w:rFonts w:ascii="Arial" w:eastAsia="Times New Roman" w:hAnsi="Arial" w:cs="Arial"/>
                <w:color w:val="000000"/>
                <w:sz w:val="21"/>
                <w:szCs w:val="21"/>
                <w:lang w:eastAsia="it-IT"/>
              </w:rPr>
            </w:pPr>
            <w:r w:rsidRPr="00E830D2">
              <w:rPr>
                <w:rFonts w:ascii="Arial" w:eastAsia="Times New Roman" w:hAnsi="Arial" w:cs="Arial"/>
                <w:color w:val="000000"/>
                <w:sz w:val="21"/>
                <w:szCs w:val="21"/>
                <w:lang w:eastAsia="it-IT"/>
              </w:rPr>
              <w:t> </w:t>
            </w:r>
          </w:p>
          <w:p w:rsidR="00950F0A" w:rsidRPr="00950F0A" w:rsidRDefault="00950F0A" w:rsidP="00950F0A">
            <w:pPr>
              <w:spacing w:before="100" w:beforeAutospacing="1" w:after="100" w:afterAutospacing="1" w:line="240" w:lineRule="auto"/>
              <w:rPr>
                <w:rFonts w:eastAsia="Times New Roman" w:cs="Arial"/>
                <w:sz w:val="26"/>
                <w:szCs w:val="26"/>
                <w:lang w:eastAsia="it-IT"/>
              </w:rPr>
            </w:pPr>
          </w:p>
          <w:p w:rsidR="000C00D9" w:rsidRDefault="000C00D9" w:rsidP="00B15285">
            <w:pPr>
              <w:spacing w:after="0" w:line="240" w:lineRule="auto"/>
              <w:rPr>
                <w:rFonts w:eastAsia="Times New Roman" w:cs="Times New Roman"/>
                <w:sz w:val="26"/>
                <w:szCs w:val="26"/>
                <w:lang w:eastAsia="it-IT"/>
              </w:rPr>
            </w:pPr>
            <w:r w:rsidRPr="000C00D9">
              <w:rPr>
                <w:rFonts w:eastAsia="Times New Roman" w:cs="Times New Roman"/>
                <w:sz w:val="26"/>
                <w:szCs w:val="26"/>
                <w:lang w:eastAsia="it-IT"/>
              </w:rPr>
              <w:t> </w:t>
            </w:r>
          </w:p>
          <w:p w:rsidR="00B318D4" w:rsidRPr="00B318D4" w:rsidRDefault="00B318D4" w:rsidP="00B15285">
            <w:pPr>
              <w:spacing w:before="100" w:beforeAutospacing="1" w:after="100" w:afterAutospacing="1" w:line="240" w:lineRule="auto"/>
              <w:rPr>
                <w:rFonts w:eastAsia="Times New Roman" w:cs="Arial"/>
                <w:color w:val="000000"/>
                <w:sz w:val="26"/>
                <w:szCs w:val="26"/>
                <w:lang w:eastAsia="it-IT"/>
              </w:rPr>
            </w:pPr>
          </w:p>
        </w:tc>
        <w:tc>
          <w:tcPr>
            <w:tcW w:w="0" w:type="auto"/>
            <w:hideMark/>
          </w:tcPr>
          <w:p w:rsidR="00B318D4" w:rsidRPr="00B318D4" w:rsidRDefault="00B318D4" w:rsidP="00B15285">
            <w:pPr>
              <w:spacing w:before="100" w:beforeAutospacing="1" w:after="100" w:afterAutospacing="1" w:line="240" w:lineRule="auto"/>
              <w:jc w:val="right"/>
              <w:rPr>
                <w:rFonts w:eastAsia="Times New Roman" w:cs="Arial"/>
                <w:color w:val="000000"/>
                <w:sz w:val="26"/>
                <w:szCs w:val="26"/>
                <w:lang w:eastAsia="it-IT"/>
              </w:rPr>
            </w:pPr>
            <w:r w:rsidRPr="00B318D4">
              <w:rPr>
                <w:rFonts w:eastAsia="Times New Roman" w:cs="Arial"/>
                <w:color w:val="000000"/>
                <w:sz w:val="26"/>
                <w:szCs w:val="26"/>
                <w:lang w:eastAsia="it-IT"/>
              </w:rPr>
              <w:lastRenderedPageBreak/>
              <w:t> </w:t>
            </w:r>
          </w:p>
          <w:tbl>
            <w:tblPr>
              <w:tblW w:w="0" w:type="auto"/>
              <w:jc w:val="right"/>
              <w:tblCellSpacing w:w="15" w:type="dxa"/>
              <w:tblCellMar>
                <w:left w:w="0" w:type="dxa"/>
                <w:right w:w="0" w:type="dxa"/>
              </w:tblCellMar>
              <w:tblLook w:val="04A0"/>
            </w:tblPr>
            <w:tblGrid>
              <w:gridCol w:w="418"/>
              <w:gridCol w:w="404"/>
              <w:gridCol w:w="404"/>
              <w:gridCol w:w="419"/>
            </w:tblGrid>
            <w:tr w:rsidR="00B318D4" w:rsidRPr="00B318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3"/>
                  </w:tblGrid>
                  <w:tr w:rsidR="00B318D4" w:rsidRPr="00B318D4">
                    <w:trPr>
                      <w:tblCellSpacing w:w="0" w:type="dxa"/>
                      <w:jc w:val="center"/>
                    </w:trPr>
                    <w:tc>
                      <w:tcPr>
                        <w:tcW w:w="0" w:type="auto"/>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23%</w:t>
                        </w:r>
                      </w:p>
                    </w:tc>
                  </w:tr>
                  <w:tr w:rsidR="00B318D4" w:rsidRPr="00B318D4">
                    <w:trPr>
                      <w:trHeight w:val="345"/>
                      <w:tblCellSpacing w:w="0" w:type="dxa"/>
                      <w:jc w:val="center"/>
                    </w:trPr>
                    <w:tc>
                      <w:tcPr>
                        <w:tcW w:w="0" w:type="auto"/>
                        <w:shd w:val="clear" w:color="auto" w:fill="C0D0C0"/>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4"/>
                  </w:tblGrid>
                  <w:tr w:rsidR="00B318D4" w:rsidRPr="00B318D4">
                    <w:trPr>
                      <w:tblCellSpacing w:w="0" w:type="dxa"/>
                      <w:jc w:val="center"/>
                    </w:trPr>
                    <w:tc>
                      <w:tcPr>
                        <w:tcW w:w="0" w:type="auto"/>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23%</w:t>
                        </w:r>
                      </w:p>
                    </w:tc>
                  </w:tr>
                  <w:tr w:rsidR="00B318D4" w:rsidRPr="00B318D4">
                    <w:trPr>
                      <w:trHeight w:val="345"/>
                      <w:tblCellSpacing w:w="0" w:type="dxa"/>
                      <w:jc w:val="center"/>
                    </w:trPr>
                    <w:tc>
                      <w:tcPr>
                        <w:tcW w:w="0" w:type="auto"/>
                        <w:shd w:val="clear" w:color="auto" w:fill="C0D0C0"/>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4"/>
                  </w:tblGrid>
                  <w:tr w:rsidR="00B318D4" w:rsidRPr="00B318D4">
                    <w:trPr>
                      <w:tblCellSpacing w:w="0" w:type="dxa"/>
                      <w:jc w:val="center"/>
                    </w:trPr>
                    <w:tc>
                      <w:tcPr>
                        <w:tcW w:w="0" w:type="auto"/>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28%</w:t>
                        </w:r>
                      </w:p>
                    </w:tc>
                  </w:tr>
                  <w:tr w:rsidR="00B318D4" w:rsidRPr="00B318D4">
                    <w:trPr>
                      <w:trHeight w:val="420"/>
                      <w:tblCellSpacing w:w="0" w:type="dxa"/>
                      <w:jc w:val="center"/>
                    </w:trPr>
                    <w:tc>
                      <w:tcPr>
                        <w:tcW w:w="0" w:type="auto"/>
                        <w:shd w:val="clear" w:color="auto" w:fill="C0D0C0"/>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4"/>
                  </w:tblGrid>
                  <w:tr w:rsidR="00B318D4" w:rsidRPr="00B318D4">
                    <w:trPr>
                      <w:tblCellSpacing w:w="0" w:type="dxa"/>
                      <w:jc w:val="center"/>
                    </w:trPr>
                    <w:tc>
                      <w:tcPr>
                        <w:tcW w:w="0" w:type="auto"/>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28%</w:t>
                        </w:r>
                      </w:p>
                    </w:tc>
                  </w:tr>
                  <w:tr w:rsidR="00B318D4" w:rsidRPr="00B318D4">
                    <w:trPr>
                      <w:trHeight w:val="420"/>
                      <w:tblCellSpacing w:w="0" w:type="dxa"/>
                      <w:jc w:val="center"/>
                    </w:trPr>
                    <w:tc>
                      <w:tcPr>
                        <w:tcW w:w="0" w:type="auto"/>
                        <w:shd w:val="clear" w:color="auto" w:fill="C0D0C0"/>
                        <w:vAlign w:val="bottom"/>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r>
                </w:tbl>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p>
              </w:tc>
            </w:tr>
            <w:tr w:rsidR="00B318D4" w:rsidRPr="00B318D4">
              <w:trPr>
                <w:tblCellSpacing w:w="15" w:type="dxa"/>
                <w:jc w:val="right"/>
              </w:trPr>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9</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9</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11</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11</w:t>
                  </w:r>
                </w:p>
              </w:tc>
            </w:tr>
            <w:tr w:rsidR="00B318D4" w:rsidRPr="00B318D4">
              <w:trPr>
                <w:tblCellSpacing w:w="15" w:type="dxa"/>
                <w:jc w:val="right"/>
              </w:trPr>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2</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3</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4</w:t>
                  </w:r>
                </w:p>
              </w:tc>
              <w:tc>
                <w:tcPr>
                  <w:tcW w:w="0" w:type="auto"/>
                  <w:shd w:val="clear" w:color="auto" w:fill="E0E0E0"/>
                  <w:vAlign w:val="center"/>
                  <w:hideMark/>
                </w:tcPr>
                <w:p w:rsidR="00B318D4" w:rsidRPr="00B318D4" w:rsidRDefault="00B318D4" w:rsidP="00533DAF">
                  <w:pPr>
                    <w:framePr w:hSpace="141" w:wrap="around" w:vAnchor="text" w:hAnchor="text" w:y="1"/>
                    <w:spacing w:after="0" w:line="240" w:lineRule="auto"/>
                    <w:suppressOverlap/>
                    <w:jc w:val="center"/>
                    <w:rPr>
                      <w:rFonts w:eastAsia="Times New Roman" w:cs="Arial"/>
                      <w:sz w:val="26"/>
                      <w:szCs w:val="26"/>
                      <w:lang w:eastAsia="it-IT"/>
                    </w:rPr>
                  </w:pPr>
                  <w:r w:rsidRPr="00B318D4">
                    <w:rPr>
                      <w:rFonts w:eastAsia="Times New Roman" w:cs="Arial"/>
                      <w:sz w:val="26"/>
                      <w:szCs w:val="26"/>
                      <w:lang w:eastAsia="it-IT"/>
                    </w:rPr>
                    <w:t>5</w:t>
                  </w:r>
                </w:p>
              </w:tc>
            </w:tr>
          </w:tbl>
          <w:p w:rsidR="00B318D4" w:rsidRPr="00B318D4" w:rsidRDefault="00B318D4" w:rsidP="00B15285">
            <w:pPr>
              <w:spacing w:after="0" w:line="240" w:lineRule="auto"/>
              <w:jc w:val="right"/>
              <w:rPr>
                <w:rFonts w:eastAsia="Times New Roman" w:cs="Arial"/>
                <w:color w:val="000000"/>
                <w:sz w:val="26"/>
                <w:szCs w:val="26"/>
                <w:lang w:eastAsia="it-IT"/>
              </w:rPr>
            </w:pPr>
          </w:p>
        </w:tc>
        <w:tc>
          <w:tcPr>
            <w:tcW w:w="89" w:type="dxa"/>
            <w:vAlign w:val="center"/>
            <w:hideMark/>
          </w:tcPr>
          <w:p w:rsidR="00B318D4" w:rsidRPr="00B318D4" w:rsidRDefault="00B318D4" w:rsidP="00B15285">
            <w:pPr>
              <w:spacing w:after="0" w:line="240" w:lineRule="auto"/>
              <w:jc w:val="both"/>
              <w:rPr>
                <w:rFonts w:eastAsia="Times New Roman" w:cs="Arial"/>
                <w:color w:val="000000"/>
                <w:sz w:val="26"/>
                <w:szCs w:val="26"/>
                <w:lang w:eastAsia="it-IT"/>
              </w:rPr>
            </w:pPr>
            <w:r w:rsidRPr="00B318D4">
              <w:rPr>
                <w:rFonts w:eastAsia="Times New Roman" w:cs="Arial"/>
                <w:color w:val="000000"/>
                <w:sz w:val="26"/>
                <w:szCs w:val="26"/>
                <w:lang w:eastAsia="it-IT"/>
              </w:rPr>
              <w:t> </w:t>
            </w:r>
          </w:p>
        </w:tc>
        <w:tc>
          <w:tcPr>
            <w:tcW w:w="0" w:type="auto"/>
            <w:hideMark/>
          </w:tcPr>
          <w:p w:rsidR="00B318D4" w:rsidRPr="00B318D4" w:rsidRDefault="00B318D4" w:rsidP="00B15285">
            <w:pPr>
              <w:spacing w:before="100" w:beforeAutospacing="1" w:after="100" w:afterAutospacing="1" w:line="240" w:lineRule="auto"/>
              <w:jc w:val="both"/>
              <w:rPr>
                <w:rFonts w:eastAsia="Times New Roman" w:cs="Arial"/>
                <w:color w:val="000000"/>
                <w:sz w:val="26"/>
                <w:szCs w:val="26"/>
                <w:lang w:eastAsia="it-IT"/>
              </w:rPr>
            </w:pPr>
            <w:r w:rsidRPr="00B318D4">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89"/>
            </w:tblGrid>
            <w:tr w:rsidR="00B318D4" w:rsidRPr="00B318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9"/>
                  </w:tblGrid>
                  <w:tr w:rsidR="00B318D4" w:rsidRPr="00B318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7"/>
                          <w:gridCol w:w="322"/>
                        </w:tblGrid>
                        <w:tr w:rsidR="00B318D4" w:rsidRPr="00B318D4">
                          <w:trPr>
                            <w:tblCellSpacing w:w="30" w:type="dxa"/>
                          </w:trPr>
                          <w:tc>
                            <w:tcPr>
                              <w:tcW w:w="0" w:type="auto"/>
                              <w:shd w:val="clear" w:color="auto" w:fill="C0D0C0"/>
                              <w:noWrap/>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   </w:t>
                              </w:r>
                            </w:p>
                          </w:tc>
                          <w:tc>
                            <w:tcPr>
                              <w:tcW w:w="0" w:type="auto"/>
                              <w:noWrap/>
                              <w:vAlign w:val="center"/>
                              <w:hideMark/>
                            </w:tcPr>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r w:rsidRPr="00B318D4">
                                <w:rPr>
                                  <w:rFonts w:eastAsia="Times New Roman" w:cs="Arial"/>
                                  <w:sz w:val="26"/>
                                  <w:szCs w:val="26"/>
                                  <w:lang w:eastAsia="it-IT"/>
                                </w:rPr>
                                <w:t>V1</w:t>
                              </w:r>
                            </w:p>
                          </w:tc>
                        </w:tr>
                      </w:tbl>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p>
                    </w:tc>
                  </w:tr>
                </w:tbl>
                <w:p w:rsidR="00B318D4" w:rsidRPr="00B318D4" w:rsidRDefault="00B318D4" w:rsidP="00533DAF">
                  <w:pPr>
                    <w:framePr w:hSpace="141" w:wrap="around" w:vAnchor="text" w:hAnchor="text" w:y="1"/>
                    <w:spacing w:after="0" w:line="240" w:lineRule="auto"/>
                    <w:suppressOverlap/>
                    <w:rPr>
                      <w:rFonts w:eastAsia="Times New Roman" w:cs="Arial"/>
                      <w:sz w:val="26"/>
                      <w:szCs w:val="26"/>
                      <w:lang w:eastAsia="it-IT"/>
                    </w:rPr>
                  </w:pPr>
                </w:p>
              </w:tc>
            </w:tr>
          </w:tbl>
          <w:p w:rsidR="00B318D4" w:rsidRPr="00B318D4" w:rsidRDefault="00B318D4" w:rsidP="00B15285">
            <w:pPr>
              <w:spacing w:after="0" w:line="240" w:lineRule="auto"/>
              <w:jc w:val="both"/>
              <w:rPr>
                <w:rFonts w:eastAsia="Times New Roman" w:cs="Arial"/>
                <w:color w:val="000000"/>
                <w:sz w:val="26"/>
                <w:szCs w:val="26"/>
                <w:lang w:eastAsia="it-IT"/>
              </w:rPr>
            </w:pPr>
          </w:p>
        </w:tc>
      </w:tr>
    </w:tbl>
    <w:tbl>
      <w:tblPr>
        <w:tblpPr w:leftFromText="141" w:rightFromText="141" w:vertAnchor="text" w:horzAnchor="margin" w:tblpY="-4637"/>
        <w:tblOverlap w:val="never"/>
        <w:tblW w:w="58" w:type="dxa"/>
        <w:tblCellSpacing w:w="0" w:type="dxa"/>
        <w:tblCellMar>
          <w:top w:w="15" w:type="dxa"/>
          <w:left w:w="15" w:type="dxa"/>
          <w:bottom w:w="15" w:type="dxa"/>
          <w:right w:w="15" w:type="dxa"/>
        </w:tblCellMar>
        <w:tblLook w:val="04A0"/>
      </w:tblPr>
      <w:tblGrid>
        <w:gridCol w:w="58"/>
      </w:tblGrid>
      <w:tr w:rsidR="00533DAF" w:rsidRPr="000C00D9" w:rsidTr="00533DAF">
        <w:trPr>
          <w:trHeight w:val="260"/>
          <w:tblCellSpacing w:w="0" w:type="dxa"/>
        </w:trPr>
        <w:tc>
          <w:tcPr>
            <w:tcW w:w="0" w:type="auto"/>
            <w:shd w:val="clear" w:color="auto" w:fill="808080"/>
            <w:vAlign w:val="center"/>
            <w:hideMark/>
          </w:tcPr>
          <w:p w:rsidR="00533DAF" w:rsidRPr="000C00D9" w:rsidRDefault="00533DAF" w:rsidP="00533DAF">
            <w:pPr>
              <w:spacing w:after="0" w:line="240" w:lineRule="auto"/>
              <w:rPr>
                <w:rFonts w:eastAsia="Times New Roman" w:cs="Arial"/>
                <w:sz w:val="26"/>
                <w:szCs w:val="26"/>
                <w:lang w:eastAsia="it-IT"/>
              </w:rPr>
            </w:pPr>
          </w:p>
        </w:tc>
      </w:tr>
    </w:tbl>
    <w:p w:rsidR="0052139B" w:rsidRDefault="00B318D4" w:rsidP="00533DAF">
      <w:pPr>
        <w:spacing w:before="100" w:beforeAutospacing="1" w:after="100" w:afterAutospacing="1" w:line="240" w:lineRule="auto"/>
        <w:jc w:val="both"/>
        <w:rPr>
          <w:rFonts w:ascii="Times New Roman" w:eastAsia="Times New Roman" w:hAnsi="Times New Roman" w:cs="Times New Roman"/>
          <w:b/>
          <w:bCs/>
          <w:sz w:val="24"/>
          <w:szCs w:val="24"/>
          <w:lang w:eastAsia="it-IT"/>
        </w:rPr>
      </w:pPr>
      <w:r w:rsidRPr="00B318D4">
        <w:rPr>
          <w:rFonts w:ascii="Arial" w:eastAsia="Times New Roman" w:hAnsi="Arial" w:cs="Arial"/>
          <w:color w:val="000000"/>
          <w:sz w:val="21"/>
          <w:szCs w:val="21"/>
          <w:lang w:eastAsia="it-IT"/>
        </w:rPr>
        <w:t> </w:t>
      </w:r>
    </w:p>
    <w:tbl>
      <w:tblPr>
        <w:tblpPr w:leftFromText="141" w:rightFromText="141" w:vertAnchor="text" w:horzAnchor="margin" w:tblpXSpec="right" w:tblpY="-816"/>
        <w:tblOverlap w:val="never"/>
        <w:tblW w:w="0" w:type="auto"/>
        <w:tblCellSpacing w:w="30" w:type="dxa"/>
        <w:tblCellMar>
          <w:left w:w="0" w:type="dxa"/>
          <w:right w:w="0" w:type="dxa"/>
        </w:tblCellMar>
        <w:tblLook w:val="04A0"/>
      </w:tblPr>
      <w:tblGrid>
        <w:gridCol w:w="267"/>
        <w:gridCol w:w="370"/>
      </w:tblGrid>
      <w:tr w:rsidR="0052139B" w:rsidRPr="0052139B" w:rsidTr="0052139B">
        <w:trPr>
          <w:tblCellSpacing w:w="30" w:type="dxa"/>
        </w:trPr>
        <w:tc>
          <w:tcPr>
            <w:tcW w:w="0" w:type="auto"/>
            <w:shd w:val="clear" w:color="auto" w:fill="C0D0C0"/>
            <w:noWrap/>
            <w:vAlign w:val="center"/>
            <w:hideMark/>
          </w:tcPr>
          <w:p w:rsidR="0052139B" w:rsidRDefault="0052139B" w:rsidP="0052139B">
            <w:pPr>
              <w:spacing w:after="0" w:line="240" w:lineRule="auto"/>
              <w:rPr>
                <w:rFonts w:eastAsia="Times New Roman" w:cs="Arial"/>
                <w:sz w:val="26"/>
                <w:szCs w:val="26"/>
                <w:lang w:eastAsia="it-IT"/>
              </w:rPr>
            </w:pPr>
          </w:p>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w:t>
            </w:r>
          </w:p>
        </w:tc>
        <w:tc>
          <w:tcPr>
            <w:tcW w:w="0" w:type="auto"/>
            <w:noWrap/>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V5</w:t>
            </w:r>
          </w:p>
        </w:tc>
      </w:tr>
    </w:tbl>
    <w:p w:rsidR="0052139B" w:rsidRPr="0052139B" w:rsidRDefault="0052139B" w:rsidP="0052139B">
      <w:pPr>
        <w:spacing w:after="0" w:line="240" w:lineRule="auto"/>
        <w:rPr>
          <w:rFonts w:eastAsia="Times New Roman" w:cs="Times New Roman"/>
          <w:sz w:val="26"/>
          <w:szCs w:val="26"/>
          <w:lang w:eastAsia="it-IT"/>
        </w:rPr>
      </w:pPr>
      <w:r w:rsidRPr="0052139B">
        <w:rPr>
          <w:rFonts w:eastAsia="Times New Roman" w:cs="Times New Roman"/>
          <w:b/>
          <w:bCs/>
          <w:sz w:val="26"/>
          <w:szCs w:val="26"/>
          <w:u w:val="single"/>
          <w:lang w:eastAsia="it-IT"/>
        </w:rPr>
        <w:t>Distribuzione di frequenza</w:t>
      </w:r>
      <w:r w:rsidRPr="0052139B">
        <w:rPr>
          <w:rFonts w:eastAsia="Times New Roman" w:cs="Times New Roman"/>
          <w:b/>
          <w:bCs/>
          <w:sz w:val="26"/>
          <w:szCs w:val="26"/>
          <w:lang w:eastAsia="it-IT"/>
        </w:rPr>
        <w:t>:</w:t>
      </w:r>
      <w:r w:rsidRPr="0052139B">
        <w:rPr>
          <w:rFonts w:eastAsia="Times New Roman" w:cs="Times New Roman"/>
          <w:sz w:val="26"/>
          <w:szCs w:val="26"/>
          <w:lang w:eastAsia="it-IT"/>
        </w:rPr>
        <w:br/>
      </w:r>
      <w:r w:rsidRPr="0052139B">
        <w:rPr>
          <w:rFonts w:eastAsia="Times New Roman" w:cs="Times New Roman"/>
          <w:b/>
          <w:bCs/>
          <w:sz w:val="26"/>
          <w:szCs w:val="26"/>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Frequenza</w:t>
            </w:r>
            <w:r w:rsidRPr="0052139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proofErr w:type="spellStart"/>
            <w:r w:rsidRPr="0052139B">
              <w:rPr>
                <w:rFonts w:eastAsia="Times New Roman" w:cs="Arial"/>
                <w:sz w:val="26"/>
                <w:szCs w:val="26"/>
                <w:lang w:eastAsia="it-IT"/>
              </w:rPr>
              <w:t>Percent</w:t>
            </w:r>
            <w:proofErr w:type="spellEnd"/>
            <w:r w:rsidRPr="0052139B">
              <w:rPr>
                <w:rFonts w:eastAsia="Times New Roman" w:cs="Arial"/>
                <w:sz w:val="26"/>
                <w:szCs w:val="26"/>
                <w:lang w:eastAsia="it-IT"/>
              </w:rPr>
              <w:t>.</w:t>
            </w:r>
            <w:r w:rsidRPr="0052139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Frequenza</w:t>
            </w:r>
            <w:r w:rsidRPr="0052139B">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proofErr w:type="spellStart"/>
            <w:r w:rsidRPr="0052139B">
              <w:rPr>
                <w:rFonts w:eastAsia="Times New Roman" w:cs="Arial"/>
                <w:sz w:val="26"/>
                <w:szCs w:val="26"/>
                <w:lang w:eastAsia="it-IT"/>
              </w:rPr>
              <w:t>Percent</w:t>
            </w:r>
            <w:proofErr w:type="spellEnd"/>
            <w:r w:rsidRPr="0052139B">
              <w:rPr>
                <w:rFonts w:eastAsia="Times New Roman" w:cs="Arial"/>
                <w:sz w:val="26"/>
                <w:szCs w:val="26"/>
                <w:lang w:eastAsia="it-IT"/>
              </w:rPr>
              <w:t>.</w:t>
            </w:r>
            <w:r w:rsidRPr="0052139B">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xml:space="preserve">Int. </w:t>
            </w:r>
            <w:proofErr w:type="spellStart"/>
            <w:r w:rsidRPr="0052139B">
              <w:rPr>
                <w:rFonts w:eastAsia="Times New Roman" w:cs="Arial"/>
                <w:sz w:val="26"/>
                <w:szCs w:val="26"/>
                <w:lang w:eastAsia="it-IT"/>
              </w:rPr>
              <w:t>Fid</w:t>
            </w:r>
            <w:proofErr w:type="spellEnd"/>
            <w:r w:rsidRPr="0052139B">
              <w:rPr>
                <w:rFonts w:eastAsia="Times New Roman" w:cs="Arial"/>
                <w:sz w:val="26"/>
                <w:szCs w:val="26"/>
                <w:lang w:eastAsia="it-IT"/>
              </w:rPr>
              <w:t>. 95%</w:t>
            </w:r>
          </w:p>
        </w:tc>
      </w:tr>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25%:55%</w:t>
            </w:r>
          </w:p>
        </w:tc>
      </w:tr>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45%:75%</w:t>
            </w:r>
          </w:p>
        </w:tc>
      </w:tr>
    </w:tbl>
    <w:tbl>
      <w:tblPr>
        <w:tblpPr w:leftFromText="141" w:rightFromText="141" w:vertAnchor="text" w:horzAnchor="page" w:tblpX="9346" w:tblpY="-1580"/>
        <w:tblW w:w="0" w:type="auto"/>
        <w:tblCellSpacing w:w="15" w:type="dxa"/>
        <w:tblCellMar>
          <w:left w:w="0" w:type="dxa"/>
          <w:right w:w="0" w:type="dxa"/>
        </w:tblCellMar>
        <w:tblLook w:val="04A0"/>
      </w:tblPr>
      <w:tblGrid>
        <w:gridCol w:w="495"/>
        <w:gridCol w:w="495"/>
      </w:tblGrid>
      <w:tr w:rsidR="0052139B" w:rsidRPr="0052139B" w:rsidTr="0052139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139B" w:rsidRPr="0052139B" w:rsidTr="00522B09">
              <w:trPr>
                <w:tblCellSpacing w:w="0" w:type="dxa"/>
                <w:jc w:val="center"/>
              </w:trPr>
              <w:tc>
                <w:tcPr>
                  <w:tcW w:w="0" w:type="auto"/>
                  <w:vAlign w:val="bottom"/>
                  <w:hideMark/>
                </w:tcPr>
                <w:p w:rsidR="0052139B" w:rsidRPr="0052139B" w:rsidRDefault="0052139B" w:rsidP="0052139B">
                  <w:pPr>
                    <w:framePr w:hSpace="141" w:wrap="around" w:vAnchor="text" w:hAnchor="page" w:x="9346" w:y="-1580"/>
                    <w:spacing w:after="0" w:line="240" w:lineRule="auto"/>
                    <w:jc w:val="center"/>
                    <w:rPr>
                      <w:rFonts w:eastAsia="Times New Roman" w:cs="Arial"/>
                      <w:sz w:val="26"/>
                      <w:szCs w:val="26"/>
                      <w:lang w:eastAsia="it-IT"/>
                    </w:rPr>
                  </w:pPr>
                  <w:r w:rsidRPr="0052139B">
                    <w:rPr>
                      <w:rFonts w:eastAsia="Times New Roman" w:cs="Arial"/>
                      <w:sz w:val="26"/>
                      <w:szCs w:val="26"/>
                      <w:lang w:eastAsia="it-IT"/>
                    </w:rPr>
                    <w:t>40%</w:t>
                  </w:r>
                </w:p>
              </w:tc>
            </w:tr>
            <w:tr w:rsidR="0052139B" w:rsidRPr="0052139B" w:rsidTr="00522B09">
              <w:trPr>
                <w:trHeight w:val="600"/>
                <w:tblCellSpacing w:w="0" w:type="dxa"/>
                <w:jc w:val="center"/>
              </w:trPr>
              <w:tc>
                <w:tcPr>
                  <w:tcW w:w="0" w:type="auto"/>
                  <w:shd w:val="clear" w:color="auto" w:fill="C0D0C0"/>
                  <w:vAlign w:val="bottom"/>
                  <w:hideMark/>
                </w:tcPr>
                <w:p w:rsidR="0052139B" w:rsidRPr="0052139B" w:rsidRDefault="0052139B" w:rsidP="0052139B">
                  <w:pPr>
                    <w:framePr w:hSpace="141" w:wrap="around" w:vAnchor="text" w:hAnchor="page" w:x="9346" w:y="-1580"/>
                    <w:spacing w:after="0" w:line="240" w:lineRule="auto"/>
                    <w:jc w:val="center"/>
                    <w:rPr>
                      <w:rFonts w:eastAsia="Times New Roman" w:cs="Arial"/>
                      <w:sz w:val="26"/>
                      <w:szCs w:val="26"/>
                      <w:lang w:eastAsia="it-IT"/>
                    </w:rPr>
                  </w:pPr>
                </w:p>
              </w:tc>
            </w:tr>
          </w:tbl>
          <w:p w:rsidR="0052139B" w:rsidRPr="0052139B" w:rsidRDefault="0052139B" w:rsidP="0052139B">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139B" w:rsidRPr="0052139B" w:rsidTr="00522B09">
              <w:trPr>
                <w:tblCellSpacing w:w="0" w:type="dxa"/>
                <w:jc w:val="center"/>
              </w:trPr>
              <w:tc>
                <w:tcPr>
                  <w:tcW w:w="0" w:type="auto"/>
                  <w:vAlign w:val="bottom"/>
                  <w:hideMark/>
                </w:tcPr>
                <w:p w:rsidR="0052139B" w:rsidRPr="0052139B" w:rsidRDefault="0052139B" w:rsidP="0052139B">
                  <w:pPr>
                    <w:framePr w:hSpace="141" w:wrap="around" w:vAnchor="text" w:hAnchor="page" w:x="9346" w:y="-1580"/>
                    <w:spacing w:after="0" w:line="240" w:lineRule="auto"/>
                    <w:jc w:val="center"/>
                    <w:rPr>
                      <w:rFonts w:eastAsia="Times New Roman" w:cs="Arial"/>
                      <w:sz w:val="26"/>
                      <w:szCs w:val="26"/>
                      <w:lang w:eastAsia="it-IT"/>
                    </w:rPr>
                  </w:pPr>
                  <w:r w:rsidRPr="0052139B">
                    <w:rPr>
                      <w:rFonts w:eastAsia="Times New Roman" w:cs="Arial"/>
                      <w:sz w:val="26"/>
                      <w:szCs w:val="26"/>
                      <w:lang w:eastAsia="it-IT"/>
                    </w:rPr>
                    <w:t>60%</w:t>
                  </w:r>
                </w:p>
              </w:tc>
            </w:tr>
            <w:tr w:rsidR="0052139B" w:rsidRPr="0052139B" w:rsidTr="00522B09">
              <w:trPr>
                <w:trHeight w:val="900"/>
                <w:tblCellSpacing w:w="0" w:type="dxa"/>
                <w:jc w:val="center"/>
              </w:trPr>
              <w:tc>
                <w:tcPr>
                  <w:tcW w:w="0" w:type="auto"/>
                  <w:shd w:val="clear" w:color="auto" w:fill="C0D0C0"/>
                  <w:vAlign w:val="bottom"/>
                  <w:hideMark/>
                </w:tcPr>
                <w:p w:rsidR="0052139B" w:rsidRPr="0052139B" w:rsidRDefault="0052139B" w:rsidP="0052139B">
                  <w:pPr>
                    <w:framePr w:hSpace="141" w:wrap="around" w:vAnchor="text" w:hAnchor="page" w:x="9346" w:y="-1580"/>
                    <w:spacing w:after="0" w:line="240" w:lineRule="auto"/>
                    <w:jc w:val="center"/>
                    <w:rPr>
                      <w:rFonts w:eastAsia="Times New Roman" w:cs="Arial"/>
                      <w:sz w:val="26"/>
                      <w:szCs w:val="26"/>
                      <w:lang w:eastAsia="it-IT"/>
                    </w:rPr>
                  </w:pPr>
                </w:p>
              </w:tc>
            </w:tr>
          </w:tbl>
          <w:p w:rsidR="0052139B" w:rsidRPr="0052139B" w:rsidRDefault="0052139B" w:rsidP="0052139B">
            <w:pPr>
              <w:spacing w:after="0" w:line="240" w:lineRule="auto"/>
              <w:jc w:val="center"/>
              <w:rPr>
                <w:rFonts w:eastAsia="Times New Roman" w:cs="Arial"/>
                <w:sz w:val="26"/>
                <w:szCs w:val="26"/>
                <w:lang w:eastAsia="it-IT"/>
              </w:rPr>
            </w:pPr>
          </w:p>
        </w:tc>
      </w:tr>
      <w:tr w:rsidR="0052139B" w:rsidRPr="0052139B" w:rsidTr="0052139B">
        <w:trPr>
          <w:tblCellSpacing w:w="15" w:type="dxa"/>
        </w:trPr>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16</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24</w:t>
            </w:r>
          </w:p>
        </w:tc>
      </w:tr>
      <w:tr w:rsidR="0052139B" w:rsidRPr="0052139B" w:rsidTr="0052139B">
        <w:trPr>
          <w:tblCellSpacing w:w="15" w:type="dxa"/>
        </w:trPr>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1</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w:t>
            </w:r>
          </w:p>
        </w:tc>
      </w:tr>
    </w:tbl>
    <w:p w:rsidR="0052139B" w:rsidRDefault="0052139B" w:rsidP="0052139B">
      <w:pPr>
        <w:spacing w:after="0" w:line="240" w:lineRule="auto"/>
        <w:rPr>
          <w:rFonts w:eastAsia="Times New Roman" w:cs="Times New Roman"/>
          <w:sz w:val="26"/>
          <w:szCs w:val="26"/>
          <w:lang w:eastAsia="it-IT"/>
        </w:rPr>
      </w:pPr>
      <w:r w:rsidRPr="0052139B">
        <w:rPr>
          <w:rFonts w:eastAsia="Times New Roman" w:cs="Times New Roman"/>
          <w:sz w:val="26"/>
          <w:szCs w:val="26"/>
          <w:lang w:eastAsia="it-IT"/>
        </w:rPr>
        <w:br/>
      </w:r>
      <w:r w:rsidRPr="0052139B">
        <w:rPr>
          <w:rFonts w:eastAsia="Times New Roman" w:cs="Times New Roman"/>
          <w:b/>
          <w:bCs/>
          <w:sz w:val="26"/>
          <w:szCs w:val="26"/>
          <w:u w:val="single"/>
          <w:lang w:eastAsia="it-IT"/>
        </w:rPr>
        <w:t>Campione</w:t>
      </w:r>
      <w:r w:rsidRPr="0052139B">
        <w:rPr>
          <w:rFonts w:eastAsia="Times New Roman" w:cs="Times New Roman"/>
          <w:sz w:val="26"/>
          <w:szCs w:val="26"/>
          <w:lang w:eastAsia="it-IT"/>
        </w:rPr>
        <w:t>:</w:t>
      </w:r>
      <w:r w:rsidRPr="0052139B">
        <w:rPr>
          <w:rFonts w:eastAsia="Times New Roman" w:cs="Times New Roman"/>
          <w:sz w:val="26"/>
          <w:szCs w:val="26"/>
          <w:lang w:eastAsia="it-IT"/>
        </w:rPr>
        <w:br/>
        <w:t xml:space="preserve">Numero di </w:t>
      </w:r>
      <w:proofErr w:type="spellStart"/>
      <w:r w:rsidRPr="0052139B">
        <w:rPr>
          <w:rFonts w:eastAsia="Times New Roman" w:cs="Times New Roman"/>
          <w:sz w:val="26"/>
          <w:szCs w:val="26"/>
          <w:lang w:eastAsia="it-IT"/>
        </w:rPr>
        <w:t>casi=</w:t>
      </w:r>
      <w:proofErr w:type="spellEnd"/>
      <w:r w:rsidRPr="0052139B">
        <w:rPr>
          <w:rFonts w:eastAsia="Times New Roman" w:cs="Times New Roman"/>
          <w:sz w:val="26"/>
          <w:szCs w:val="26"/>
          <w:lang w:eastAsia="it-IT"/>
        </w:rPr>
        <w:t xml:space="preserve"> 40</w:t>
      </w:r>
      <w:r w:rsidRPr="0052139B">
        <w:rPr>
          <w:rFonts w:eastAsia="Times New Roman" w:cs="Times New Roman"/>
          <w:sz w:val="26"/>
          <w:szCs w:val="26"/>
          <w:lang w:eastAsia="it-IT"/>
        </w:rPr>
        <w:br/>
        <w:t>Indici di tendenza centrale:</w:t>
      </w:r>
      <w:r w:rsidRPr="0052139B">
        <w:rPr>
          <w:rFonts w:eastAsia="Times New Roman" w:cs="Times New Roman"/>
          <w:sz w:val="26"/>
          <w:szCs w:val="26"/>
          <w:lang w:eastAsia="it-IT"/>
        </w:rPr>
        <w:br/>
        <w:t>  Moda = 2</w:t>
      </w:r>
      <w:r w:rsidRPr="0052139B">
        <w:rPr>
          <w:rFonts w:eastAsia="Times New Roman" w:cs="Times New Roman"/>
          <w:sz w:val="26"/>
          <w:szCs w:val="26"/>
          <w:lang w:eastAsia="it-IT"/>
        </w:rPr>
        <w:br/>
        <w:t>  Mediana = 2</w:t>
      </w:r>
      <w:r w:rsidRPr="0052139B">
        <w:rPr>
          <w:rFonts w:eastAsia="Times New Roman" w:cs="Times New Roman"/>
          <w:sz w:val="26"/>
          <w:szCs w:val="26"/>
          <w:lang w:eastAsia="it-IT"/>
        </w:rPr>
        <w:br/>
        <w:t>  Media = 1.6</w:t>
      </w:r>
      <w:r w:rsidRPr="0052139B">
        <w:rPr>
          <w:rFonts w:eastAsia="Times New Roman" w:cs="Times New Roman"/>
          <w:sz w:val="26"/>
          <w:szCs w:val="26"/>
          <w:lang w:eastAsia="it-IT"/>
        </w:rPr>
        <w:br/>
        <w:t>Indici di dispersione:</w:t>
      </w:r>
      <w:r w:rsidRPr="0052139B">
        <w:rPr>
          <w:rFonts w:eastAsia="Times New Roman" w:cs="Times New Roman"/>
          <w:sz w:val="26"/>
          <w:szCs w:val="26"/>
          <w:lang w:eastAsia="it-IT"/>
        </w:rPr>
        <w:br/>
        <w:t>  Squilibrio = 0.52</w:t>
      </w:r>
      <w:r w:rsidRPr="0052139B">
        <w:rPr>
          <w:rFonts w:eastAsia="Times New Roman" w:cs="Times New Roman"/>
          <w:sz w:val="26"/>
          <w:szCs w:val="26"/>
          <w:lang w:eastAsia="it-IT"/>
        </w:rPr>
        <w:br/>
        <w:t>  Campo di variazione = 1</w:t>
      </w:r>
      <w:r w:rsidRPr="0052139B">
        <w:rPr>
          <w:rFonts w:eastAsia="Times New Roman" w:cs="Times New Roman"/>
          <w:sz w:val="26"/>
          <w:szCs w:val="26"/>
          <w:lang w:eastAsia="it-IT"/>
        </w:rPr>
        <w:br/>
        <w:t xml:space="preserve">  Differenza </w:t>
      </w:r>
      <w:proofErr w:type="spellStart"/>
      <w:r w:rsidRPr="0052139B">
        <w:rPr>
          <w:rFonts w:eastAsia="Times New Roman" w:cs="Times New Roman"/>
          <w:sz w:val="26"/>
          <w:szCs w:val="26"/>
          <w:lang w:eastAsia="it-IT"/>
        </w:rPr>
        <w:t>interquartilica</w:t>
      </w:r>
      <w:proofErr w:type="spellEnd"/>
      <w:r w:rsidRPr="0052139B">
        <w:rPr>
          <w:rFonts w:eastAsia="Times New Roman" w:cs="Times New Roman"/>
          <w:sz w:val="26"/>
          <w:szCs w:val="26"/>
          <w:lang w:eastAsia="it-IT"/>
        </w:rPr>
        <w:t xml:space="preserve"> = 1</w:t>
      </w:r>
      <w:r w:rsidRPr="0052139B">
        <w:rPr>
          <w:rFonts w:eastAsia="Times New Roman" w:cs="Times New Roman"/>
          <w:sz w:val="26"/>
          <w:szCs w:val="26"/>
          <w:lang w:eastAsia="it-IT"/>
        </w:rPr>
        <w:br/>
        <w:t>  Scarto tipo = 0.49</w:t>
      </w:r>
      <w:r w:rsidRPr="0052139B">
        <w:rPr>
          <w:rFonts w:eastAsia="Times New Roman" w:cs="Times New Roman"/>
          <w:sz w:val="26"/>
          <w:szCs w:val="26"/>
          <w:lang w:eastAsia="it-IT"/>
        </w:rPr>
        <w:br/>
        <w:t>Indici di forma:</w:t>
      </w:r>
      <w:r w:rsidRPr="0052139B">
        <w:rPr>
          <w:rFonts w:eastAsia="Times New Roman" w:cs="Times New Roman"/>
          <w:sz w:val="26"/>
          <w:szCs w:val="26"/>
          <w:lang w:eastAsia="it-IT"/>
        </w:rPr>
        <w:br/>
        <w:t>  Asimmetria = -0.41</w:t>
      </w:r>
      <w:r w:rsidRPr="0052139B">
        <w:rPr>
          <w:rFonts w:eastAsia="Times New Roman" w:cs="Times New Roman"/>
          <w:sz w:val="26"/>
          <w:szCs w:val="26"/>
          <w:lang w:eastAsia="it-IT"/>
        </w:rPr>
        <w:br/>
        <w:t>  </w:t>
      </w:r>
      <w:proofErr w:type="spellStart"/>
      <w:r w:rsidRPr="0052139B">
        <w:rPr>
          <w:rFonts w:eastAsia="Times New Roman" w:cs="Times New Roman"/>
          <w:sz w:val="26"/>
          <w:szCs w:val="26"/>
          <w:lang w:eastAsia="it-IT"/>
        </w:rPr>
        <w:t>Curtosi</w:t>
      </w:r>
      <w:proofErr w:type="spellEnd"/>
      <w:r w:rsidRPr="0052139B">
        <w:rPr>
          <w:rFonts w:eastAsia="Times New Roman" w:cs="Times New Roman"/>
          <w:sz w:val="26"/>
          <w:szCs w:val="26"/>
          <w:lang w:eastAsia="it-IT"/>
        </w:rPr>
        <w:t xml:space="preserve"> = -1.83</w:t>
      </w:r>
    </w:p>
    <w:p w:rsidR="0052139B" w:rsidRPr="0052139B" w:rsidRDefault="0052139B" w:rsidP="0052139B">
      <w:pPr>
        <w:spacing w:after="0" w:line="240" w:lineRule="auto"/>
        <w:rPr>
          <w:rFonts w:eastAsia="Times New Roman" w:cs="Times New Roman"/>
          <w:sz w:val="26"/>
          <w:szCs w:val="26"/>
          <w:lang w:eastAsia="it-IT"/>
        </w:rPr>
      </w:pPr>
    </w:p>
    <w:p w:rsidR="0052139B" w:rsidRPr="0052139B" w:rsidRDefault="0052139B" w:rsidP="0052139B">
      <w:pPr>
        <w:spacing w:before="100" w:beforeAutospacing="1" w:after="100" w:afterAutospacing="1" w:line="240" w:lineRule="auto"/>
        <w:rPr>
          <w:rFonts w:eastAsia="Times New Roman" w:cs="Arial"/>
          <w:sz w:val="26"/>
          <w:szCs w:val="26"/>
          <w:lang w:eastAsia="it-IT"/>
        </w:rPr>
      </w:pPr>
      <w:r w:rsidRPr="0052139B">
        <w:rPr>
          <w:rFonts w:eastAsia="Times New Roman" w:cs="Arial"/>
          <w:b/>
          <w:bCs/>
          <w:sz w:val="26"/>
          <w:szCs w:val="26"/>
          <w:u w:val="single"/>
          <w:lang w:eastAsia="it-IT"/>
        </w:rPr>
        <w:t>Popolazione</w:t>
      </w:r>
      <w:r w:rsidRPr="0052139B">
        <w:rPr>
          <w:rFonts w:eastAsia="Times New Roman" w:cs="Arial"/>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xml:space="preserve">Int. </w:t>
            </w:r>
            <w:proofErr w:type="spellStart"/>
            <w:r w:rsidRPr="0052139B">
              <w:rPr>
                <w:rFonts w:eastAsia="Times New Roman" w:cs="Arial"/>
                <w:sz w:val="26"/>
                <w:szCs w:val="26"/>
                <w:lang w:eastAsia="it-IT"/>
              </w:rPr>
              <w:t>Fid</w:t>
            </w:r>
            <w:proofErr w:type="spellEnd"/>
            <w:r w:rsidRPr="0052139B">
              <w:rPr>
                <w:rFonts w:eastAsia="Times New Roman" w:cs="Arial"/>
                <w:sz w:val="26"/>
                <w:szCs w:val="26"/>
                <w:lang w:eastAsia="it-IT"/>
              </w:rPr>
              <w:t>. 95%</w:t>
            </w:r>
          </w:p>
        </w:tc>
      </w:tr>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da 1.45 a 1.75</w:t>
            </w:r>
          </w:p>
        </w:tc>
      </w:tr>
      <w:tr w:rsidR="0052139B" w:rsidRPr="0052139B" w:rsidT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da 0.4 a 0.63</w:t>
            </w:r>
          </w:p>
        </w:tc>
      </w:tr>
    </w:tbl>
    <w:p w:rsidR="0052139B" w:rsidRDefault="0052139B" w:rsidP="0052139B">
      <w:pPr>
        <w:spacing w:after="0" w:line="240" w:lineRule="auto"/>
        <w:rPr>
          <w:rFonts w:eastAsia="Times New Roman" w:cs="Times New Roman"/>
          <w:sz w:val="26"/>
          <w:szCs w:val="26"/>
          <w:lang w:eastAsia="it-IT"/>
        </w:rPr>
      </w:pPr>
      <w:r w:rsidRPr="0052139B">
        <w:rPr>
          <w:rFonts w:eastAsia="Times New Roman" w:cs="Times New Roman"/>
          <w:sz w:val="26"/>
          <w:szCs w:val="26"/>
          <w:lang w:eastAsia="it-IT"/>
        </w:rPr>
        <w:br/>
        <w:t xml:space="preserve">Probabilità di normalità della distribuzione (test di </w:t>
      </w:r>
      <w:proofErr w:type="spellStart"/>
      <w:r w:rsidRPr="0052139B">
        <w:rPr>
          <w:rFonts w:eastAsia="Times New Roman" w:cs="Times New Roman"/>
          <w:sz w:val="26"/>
          <w:szCs w:val="26"/>
          <w:lang w:eastAsia="it-IT"/>
        </w:rPr>
        <w:t>Jarque-Bera</w:t>
      </w:r>
      <w:proofErr w:type="spellEnd"/>
      <w:r w:rsidRPr="0052139B">
        <w:rPr>
          <w:rFonts w:eastAsia="Times New Roman" w:cs="Times New Roman"/>
          <w:sz w:val="26"/>
          <w:szCs w:val="26"/>
          <w:lang w:eastAsia="it-IT"/>
        </w:rPr>
        <w:t>): 0.035</w:t>
      </w:r>
    </w:p>
    <w:p w:rsidR="0052139B" w:rsidRPr="0052139B" w:rsidRDefault="0052139B" w:rsidP="0052139B">
      <w:pPr>
        <w:spacing w:after="0" w:line="240" w:lineRule="auto"/>
        <w:rPr>
          <w:rFonts w:eastAsia="Times New Roman" w:cs="Times New Roman"/>
          <w:sz w:val="26"/>
          <w:szCs w:val="26"/>
          <w:lang w:eastAsia="it-IT"/>
        </w:rPr>
      </w:pPr>
    </w:p>
    <w:tbl>
      <w:tblPr>
        <w:tblW w:w="0" w:type="auto"/>
        <w:tblCellSpacing w:w="0" w:type="dxa"/>
        <w:tblCellMar>
          <w:top w:w="15" w:type="dxa"/>
          <w:left w:w="15" w:type="dxa"/>
          <w:bottom w:w="15" w:type="dxa"/>
          <w:right w:w="15" w:type="dxa"/>
        </w:tblCellMar>
        <w:tblLook w:val="04A0"/>
      </w:tblPr>
      <w:tblGrid>
        <w:gridCol w:w="36"/>
      </w:tblGrid>
      <w:tr w:rsidR="0052139B" w:rsidRPr="0052139B" w:rsidTr="005213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52139B" w:rsidRPr="0052139B">
              <w:trPr>
                <w:tblCellSpacing w:w="0" w:type="dxa"/>
              </w:trPr>
              <w:tc>
                <w:tcPr>
                  <w:tcW w:w="0" w:type="auto"/>
                  <w:shd w:val="clear" w:color="auto" w:fill="F8F0F8"/>
                  <w:vAlign w:val="center"/>
                  <w:hideMark/>
                </w:tcPr>
                <w:p w:rsidR="0052139B" w:rsidRPr="0052139B" w:rsidRDefault="0052139B" w:rsidP="0052139B">
                  <w:pPr>
                    <w:spacing w:after="0" w:line="240" w:lineRule="auto"/>
                    <w:rPr>
                      <w:rFonts w:eastAsia="Times New Roman" w:cs="Arial"/>
                      <w:sz w:val="26"/>
                      <w:szCs w:val="26"/>
                      <w:lang w:eastAsia="it-IT"/>
                    </w:rPr>
                  </w:pPr>
                </w:p>
              </w:tc>
            </w:tr>
          </w:tbl>
          <w:p w:rsidR="0052139B" w:rsidRPr="0052139B" w:rsidRDefault="0052139B" w:rsidP="0052139B">
            <w:pPr>
              <w:spacing w:after="0" w:line="240" w:lineRule="auto"/>
              <w:rPr>
                <w:rFonts w:eastAsia="Times New Roman" w:cs="Arial"/>
                <w:sz w:val="26"/>
                <w:szCs w:val="26"/>
                <w:lang w:eastAsia="it-IT"/>
              </w:rPr>
            </w:pPr>
          </w:p>
        </w:tc>
      </w:tr>
    </w:tbl>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7276"/>
        <w:gridCol w:w="1530"/>
        <w:gridCol w:w="180"/>
        <w:gridCol w:w="742"/>
      </w:tblGrid>
      <w:tr w:rsidR="0052139B" w:rsidRPr="0052139B" w:rsidTr="0052139B">
        <w:trPr>
          <w:tblCellSpacing w:w="15" w:type="dxa"/>
        </w:trPr>
        <w:tc>
          <w:tcPr>
            <w:tcW w:w="0" w:type="auto"/>
            <w:hideMark/>
          </w:tcPr>
          <w:p w:rsidR="0052139B" w:rsidRPr="0052139B" w:rsidRDefault="0052139B" w:rsidP="0052139B">
            <w:pPr>
              <w:spacing w:after="0" w:line="240" w:lineRule="auto"/>
              <w:rPr>
                <w:rFonts w:eastAsia="Times New Roman" w:cs="Arial"/>
                <w:color w:val="000000"/>
                <w:sz w:val="26"/>
                <w:szCs w:val="26"/>
                <w:lang w:eastAsia="it-IT"/>
              </w:rPr>
            </w:pPr>
            <w:r w:rsidRPr="0052139B">
              <w:rPr>
                <w:rFonts w:eastAsia="Times New Roman" w:cs="Arial"/>
                <w:b/>
                <w:bCs/>
                <w:color w:val="000000"/>
                <w:sz w:val="26"/>
                <w:szCs w:val="26"/>
                <w:lang w:eastAsia="it-IT"/>
              </w:rPr>
              <w:t>Distribuzione di frequenza:</w:t>
            </w:r>
            <w:r w:rsidRPr="0052139B">
              <w:rPr>
                <w:rFonts w:eastAsia="Times New Roman" w:cs="Arial"/>
                <w:color w:val="000000"/>
                <w:sz w:val="26"/>
                <w:szCs w:val="26"/>
                <w:lang w:eastAsia="it-IT"/>
              </w:rPr>
              <w:br/>
            </w:r>
            <w:r w:rsidRPr="0052139B">
              <w:rPr>
                <w:rFonts w:eastAsia="Times New Roman" w:cs="Arial"/>
                <w:b/>
                <w:bCs/>
                <w:color w:val="000000"/>
                <w:sz w:val="26"/>
                <w:szCs w:val="26"/>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Frequenza</w:t>
                  </w:r>
                  <w:r w:rsidRPr="0052139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proofErr w:type="spellStart"/>
                  <w:r w:rsidRPr="0052139B">
                    <w:rPr>
                      <w:rFonts w:eastAsia="Times New Roman" w:cs="Arial"/>
                      <w:sz w:val="26"/>
                      <w:szCs w:val="26"/>
                      <w:lang w:eastAsia="it-IT"/>
                    </w:rPr>
                    <w:t>Percent</w:t>
                  </w:r>
                  <w:proofErr w:type="spellEnd"/>
                  <w:r w:rsidRPr="0052139B">
                    <w:rPr>
                      <w:rFonts w:eastAsia="Times New Roman" w:cs="Arial"/>
                      <w:sz w:val="26"/>
                      <w:szCs w:val="26"/>
                      <w:lang w:eastAsia="it-IT"/>
                    </w:rPr>
                    <w:t>.</w:t>
                  </w:r>
                  <w:r w:rsidRPr="0052139B">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Frequenza</w:t>
                  </w:r>
                  <w:r w:rsidRPr="0052139B">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proofErr w:type="spellStart"/>
                  <w:r w:rsidRPr="0052139B">
                    <w:rPr>
                      <w:rFonts w:eastAsia="Times New Roman" w:cs="Arial"/>
                      <w:sz w:val="26"/>
                      <w:szCs w:val="26"/>
                      <w:lang w:eastAsia="it-IT"/>
                    </w:rPr>
                    <w:t>Percent</w:t>
                  </w:r>
                  <w:proofErr w:type="spellEnd"/>
                  <w:r w:rsidRPr="0052139B">
                    <w:rPr>
                      <w:rFonts w:eastAsia="Times New Roman" w:cs="Arial"/>
                      <w:sz w:val="26"/>
                      <w:szCs w:val="26"/>
                      <w:lang w:eastAsia="it-IT"/>
                    </w:rPr>
                    <w:t>.</w:t>
                  </w:r>
                  <w:r w:rsidRPr="0052139B">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xml:space="preserve">Int. </w:t>
                  </w:r>
                  <w:proofErr w:type="spellStart"/>
                  <w:r w:rsidRPr="0052139B">
                    <w:rPr>
                      <w:rFonts w:eastAsia="Times New Roman" w:cs="Arial"/>
                      <w:sz w:val="26"/>
                      <w:szCs w:val="26"/>
                      <w:lang w:eastAsia="it-IT"/>
                    </w:rPr>
                    <w:t>Fid</w:t>
                  </w:r>
                  <w:proofErr w:type="spellEnd"/>
                  <w:r w:rsidRPr="0052139B">
                    <w:rPr>
                      <w:rFonts w:eastAsia="Times New Roman" w:cs="Arial"/>
                      <w:sz w:val="26"/>
                      <w:szCs w:val="26"/>
                      <w:lang w:eastAsia="it-IT"/>
                    </w:rPr>
                    <w:t>. 95%</w:t>
                  </w:r>
                </w:p>
              </w:tc>
            </w:tr>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12%:38%</w:t>
                  </w:r>
                </w:p>
              </w:tc>
            </w:tr>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8%:32%</w:t>
                  </w:r>
                </w:p>
              </w:tc>
            </w:tr>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40%:70%</w:t>
                  </w:r>
                </w:p>
              </w:tc>
            </w:tr>
          </w:tbl>
          <w:p w:rsidR="0052139B" w:rsidRPr="0052139B" w:rsidRDefault="0052139B" w:rsidP="0052139B">
            <w:pPr>
              <w:spacing w:after="0" w:line="240" w:lineRule="auto"/>
              <w:rPr>
                <w:rFonts w:eastAsia="Times New Roman" w:cs="Arial"/>
                <w:color w:val="000000"/>
                <w:sz w:val="26"/>
                <w:szCs w:val="26"/>
                <w:lang w:eastAsia="it-IT"/>
              </w:rPr>
            </w:pPr>
            <w:r w:rsidRPr="0052139B">
              <w:rPr>
                <w:rFonts w:eastAsia="Times New Roman" w:cs="Arial"/>
                <w:color w:val="000000"/>
                <w:sz w:val="26"/>
                <w:szCs w:val="26"/>
                <w:lang w:eastAsia="it-IT"/>
              </w:rPr>
              <w:br/>
            </w:r>
            <w:r w:rsidRPr="0052139B">
              <w:rPr>
                <w:rFonts w:eastAsia="Times New Roman" w:cs="Arial"/>
                <w:b/>
                <w:bCs/>
                <w:color w:val="000000"/>
                <w:sz w:val="26"/>
                <w:szCs w:val="26"/>
                <w:lang w:eastAsia="it-IT"/>
              </w:rPr>
              <w:t>Campione</w:t>
            </w:r>
            <w:r w:rsidRPr="0052139B">
              <w:rPr>
                <w:rFonts w:eastAsia="Times New Roman" w:cs="Arial"/>
                <w:color w:val="000000"/>
                <w:sz w:val="26"/>
                <w:szCs w:val="26"/>
                <w:lang w:eastAsia="it-IT"/>
              </w:rPr>
              <w:t>:</w:t>
            </w:r>
            <w:r w:rsidRPr="0052139B">
              <w:rPr>
                <w:rFonts w:eastAsia="Times New Roman" w:cs="Arial"/>
                <w:color w:val="000000"/>
                <w:sz w:val="26"/>
                <w:szCs w:val="26"/>
                <w:lang w:eastAsia="it-IT"/>
              </w:rPr>
              <w:br/>
              <w:t xml:space="preserve">Numero di </w:t>
            </w:r>
            <w:proofErr w:type="spellStart"/>
            <w:r w:rsidRPr="0052139B">
              <w:rPr>
                <w:rFonts w:eastAsia="Times New Roman" w:cs="Arial"/>
                <w:color w:val="000000"/>
                <w:sz w:val="26"/>
                <w:szCs w:val="26"/>
                <w:lang w:eastAsia="it-IT"/>
              </w:rPr>
              <w:t>casi=</w:t>
            </w:r>
            <w:proofErr w:type="spellEnd"/>
            <w:r w:rsidRPr="0052139B">
              <w:rPr>
                <w:rFonts w:eastAsia="Times New Roman" w:cs="Arial"/>
                <w:color w:val="000000"/>
                <w:sz w:val="26"/>
                <w:szCs w:val="26"/>
                <w:lang w:eastAsia="it-IT"/>
              </w:rPr>
              <w:t xml:space="preserve"> 40</w:t>
            </w:r>
            <w:r w:rsidRPr="0052139B">
              <w:rPr>
                <w:rFonts w:eastAsia="Times New Roman" w:cs="Arial"/>
                <w:color w:val="000000"/>
                <w:sz w:val="26"/>
                <w:szCs w:val="26"/>
                <w:lang w:eastAsia="it-IT"/>
              </w:rPr>
              <w:br/>
              <w:t>Indici di tendenza centrale:</w:t>
            </w:r>
            <w:r w:rsidRPr="0052139B">
              <w:rPr>
                <w:rFonts w:eastAsia="Times New Roman" w:cs="Arial"/>
                <w:color w:val="000000"/>
                <w:sz w:val="26"/>
                <w:szCs w:val="26"/>
                <w:lang w:eastAsia="it-IT"/>
              </w:rPr>
              <w:br/>
              <w:t>  Moda = 3</w:t>
            </w:r>
            <w:r w:rsidRPr="0052139B">
              <w:rPr>
                <w:rFonts w:eastAsia="Times New Roman" w:cs="Arial"/>
                <w:color w:val="000000"/>
                <w:sz w:val="26"/>
                <w:szCs w:val="26"/>
                <w:lang w:eastAsia="it-IT"/>
              </w:rPr>
              <w:br/>
              <w:t>  Mediana = 3</w:t>
            </w:r>
            <w:r w:rsidRPr="0052139B">
              <w:rPr>
                <w:rFonts w:eastAsia="Times New Roman" w:cs="Arial"/>
                <w:color w:val="000000"/>
                <w:sz w:val="26"/>
                <w:szCs w:val="26"/>
                <w:lang w:eastAsia="it-IT"/>
              </w:rPr>
              <w:br/>
              <w:t>  Media = 2.3</w:t>
            </w:r>
            <w:r w:rsidRPr="0052139B">
              <w:rPr>
                <w:rFonts w:eastAsia="Times New Roman" w:cs="Arial"/>
                <w:color w:val="000000"/>
                <w:sz w:val="26"/>
                <w:szCs w:val="26"/>
                <w:lang w:eastAsia="it-IT"/>
              </w:rPr>
              <w:br/>
              <w:t>Indici di dispersione:</w:t>
            </w:r>
            <w:r w:rsidRPr="0052139B">
              <w:rPr>
                <w:rFonts w:eastAsia="Times New Roman" w:cs="Arial"/>
                <w:color w:val="000000"/>
                <w:sz w:val="26"/>
                <w:szCs w:val="26"/>
                <w:lang w:eastAsia="it-IT"/>
              </w:rPr>
              <w:br/>
              <w:t>  Squilibrio = 0.41</w:t>
            </w:r>
            <w:r w:rsidRPr="0052139B">
              <w:rPr>
                <w:rFonts w:eastAsia="Times New Roman" w:cs="Arial"/>
                <w:color w:val="000000"/>
                <w:sz w:val="26"/>
                <w:szCs w:val="26"/>
                <w:lang w:eastAsia="it-IT"/>
              </w:rPr>
              <w:br/>
              <w:t>  Campo di variazione = 2</w:t>
            </w:r>
            <w:r w:rsidRPr="0052139B">
              <w:rPr>
                <w:rFonts w:eastAsia="Times New Roman" w:cs="Arial"/>
                <w:color w:val="000000"/>
                <w:sz w:val="26"/>
                <w:szCs w:val="26"/>
                <w:lang w:eastAsia="it-IT"/>
              </w:rPr>
              <w:br/>
              <w:t xml:space="preserve">  Differenza </w:t>
            </w:r>
            <w:proofErr w:type="spellStart"/>
            <w:r w:rsidRPr="0052139B">
              <w:rPr>
                <w:rFonts w:eastAsia="Times New Roman" w:cs="Arial"/>
                <w:color w:val="000000"/>
                <w:sz w:val="26"/>
                <w:szCs w:val="26"/>
                <w:lang w:eastAsia="it-IT"/>
              </w:rPr>
              <w:t>interquartilica</w:t>
            </w:r>
            <w:proofErr w:type="spellEnd"/>
            <w:r w:rsidRPr="0052139B">
              <w:rPr>
                <w:rFonts w:eastAsia="Times New Roman" w:cs="Arial"/>
                <w:color w:val="000000"/>
                <w:sz w:val="26"/>
                <w:szCs w:val="26"/>
                <w:lang w:eastAsia="it-IT"/>
              </w:rPr>
              <w:t xml:space="preserve"> = 1</w:t>
            </w:r>
            <w:r w:rsidRPr="0052139B">
              <w:rPr>
                <w:rFonts w:eastAsia="Times New Roman" w:cs="Arial"/>
                <w:color w:val="000000"/>
                <w:sz w:val="26"/>
                <w:szCs w:val="26"/>
                <w:lang w:eastAsia="it-IT"/>
              </w:rPr>
              <w:br/>
              <w:t>  Scarto tipo = 0.84</w:t>
            </w:r>
            <w:r w:rsidRPr="0052139B">
              <w:rPr>
                <w:rFonts w:eastAsia="Times New Roman" w:cs="Arial"/>
                <w:color w:val="000000"/>
                <w:sz w:val="26"/>
                <w:szCs w:val="26"/>
                <w:lang w:eastAsia="it-IT"/>
              </w:rPr>
              <w:br/>
              <w:t>Indici di forma:</w:t>
            </w:r>
            <w:r w:rsidRPr="0052139B">
              <w:rPr>
                <w:rFonts w:eastAsia="Times New Roman" w:cs="Arial"/>
                <w:color w:val="000000"/>
                <w:sz w:val="26"/>
                <w:szCs w:val="26"/>
                <w:lang w:eastAsia="it-IT"/>
              </w:rPr>
              <w:br/>
              <w:t>  Asimmetria = -0.61</w:t>
            </w:r>
            <w:r w:rsidRPr="0052139B">
              <w:rPr>
                <w:rFonts w:eastAsia="Times New Roman" w:cs="Arial"/>
                <w:color w:val="000000"/>
                <w:sz w:val="26"/>
                <w:szCs w:val="26"/>
                <w:lang w:eastAsia="it-IT"/>
              </w:rPr>
              <w:br/>
              <w:t>  </w:t>
            </w:r>
            <w:proofErr w:type="spellStart"/>
            <w:r w:rsidRPr="0052139B">
              <w:rPr>
                <w:rFonts w:eastAsia="Times New Roman" w:cs="Arial"/>
                <w:color w:val="000000"/>
                <w:sz w:val="26"/>
                <w:szCs w:val="26"/>
                <w:lang w:eastAsia="it-IT"/>
              </w:rPr>
              <w:t>Curtosi</w:t>
            </w:r>
            <w:proofErr w:type="spellEnd"/>
            <w:r w:rsidRPr="0052139B">
              <w:rPr>
                <w:rFonts w:eastAsia="Times New Roman" w:cs="Arial"/>
                <w:color w:val="000000"/>
                <w:sz w:val="26"/>
                <w:szCs w:val="26"/>
                <w:lang w:eastAsia="it-IT"/>
              </w:rPr>
              <w:t xml:space="preserve"> = -1.32</w:t>
            </w:r>
          </w:p>
          <w:p w:rsidR="0052139B" w:rsidRPr="0052139B" w:rsidRDefault="0052139B" w:rsidP="0052139B">
            <w:pPr>
              <w:spacing w:before="100" w:beforeAutospacing="1" w:after="100" w:afterAutospacing="1" w:line="240" w:lineRule="auto"/>
              <w:rPr>
                <w:rFonts w:eastAsia="Times New Roman" w:cs="Arial"/>
                <w:color w:val="000000"/>
                <w:sz w:val="26"/>
                <w:szCs w:val="26"/>
                <w:lang w:eastAsia="it-IT"/>
              </w:rPr>
            </w:pPr>
            <w:r w:rsidRPr="0052139B">
              <w:rPr>
                <w:rFonts w:eastAsia="Times New Roman" w:cs="Arial"/>
                <w:b/>
                <w:bCs/>
                <w:color w:val="000000"/>
                <w:sz w:val="26"/>
                <w:szCs w:val="26"/>
                <w:lang w:eastAsia="it-IT"/>
              </w:rPr>
              <w:t>Popolazione</w:t>
            </w:r>
            <w:r w:rsidRPr="0052139B">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xml:space="preserve">Int. </w:t>
                  </w:r>
                  <w:proofErr w:type="spellStart"/>
                  <w:r w:rsidRPr="0052139B">
                    <w:rPr>
                      <w:rFonts w:eastAsia="Times New Roman" w:cs="Arial"/>
                      <w:sz w:val="26"/>
                      <w:szCs w:val="26"/>
                      <w:lang w:eastAsia="it-IT"/>
                    </w:rPr>
                    <w:t>Fid</w:t>
                  </w:r>
                  <w:proofErr w:type="spellEnd"/>
                  <w:r w:rsidRPr="0052139B">
                    <w:rPr>
                      <w:rFonts w:eastAsia="Times New Roman" w:cs="Arial"/>
                      <w:sz w:val="26"/>
                      <w:szCs w:val="26"/>
                      <w:lang w:eastAsia="it-IT"/>
                    </w:rPr>
                    <w:t>. 95%</w:t>
                  </w:r>
                </w:p>
              </w:tc>
            </w:tr>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da 2.04 a 2.56</w:t>
                  </w:r>
                </w:p>
              </w:tc>
            </w:tr>
            <w:tr w:rsidR="0052139B" w:rsidRPr="005213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da 0.69 a 1.08</w:t>
                  </w:r>
                </w:p>
              </w:tc>
            </w:tr>
          </w:tbl>
          <w:p w:rsidR="0052139B" w:rsidRPr="0052139B" w:rsidRDefault="0052139B" w:rsidP="0052139B">
            <w:pPr>
              <w:spacing w:after="0" w:line="240" w:lineRule="auto"/>
              <w:rPr>
                <w:rFonts w:eastAsia="Times New Roman" w:cs="Arial"/>
                <w:color w:val="000000"/>
                <w:sz w:val="26"/>
                <w:szCs w:val="26"/>
                <w:lang w:eastAsia="it-IT"/>
              </w:rPr>
            </w:pPr>
            <w:r w:rsidRPr="0052139B">
              <w:rPr>
                <w:rFonts w:eastAsia="Times New Roman" w:cs="Arial"/>
                <w:color w:val="000000"/>
                <w:sz w:val="26"/>
                <w:szCs w:val="26"/>
                <w:lang w:eastAsia="it-IT"/>
              </w:rPr>
              <w:br/>
              <w:t xml:space="preserve">Probabilità di normalità della distribuzione (test di </w:t>
            </w:r>
            <w:proofErr w:type="spellStart"/>
            <w:r w:rsidRPr="0052139B">
              <w:rPr>
                <w:rFonts w:eastAsia="Times New Roman" w:cs="Arial"/>
                <w:color w:val="000000"/>
                <w:sz w:val="26"/>
                <w:szCs w:val="26"/>
                <w:lang w:eastAsia="it-IT"/>
              </w:rPr>
              <w:t>Jarque-Bera</w:t>
            </w:r>
            <w:proofErr w:type="spellEnd"/>
            <w:r w:rsidRPr="0052139B">
              <w:rPr>
                <w:rFonts w:eastAsia="Times New Roman" w:cs="Arial"/>
                <w:color w:val="000000"/>
                <w:sz w:val="26"/>
                <w:szCs w:val="26"/>
                <w:lang w:eastAsia="it-IT"/>
              </w:rPr>
              <w:t>): 0.067</w:t>
            </w:r>
          </w:p>
        </w:tc>
        <w:tc>
          <w:tcPr>
            <w:tcW w:w="0" w:type="auto"/>
            <w:hideMark/>
          </w:tcPr>
          <w:p w:rsidR="0052139B" w:rsidRPr="0052139B" w:rsidRDefault="0052139B" w:rsidP="0052139B">
            <w:pPr>
              <w:spacing w:before="100" w:beforeAutospacing="1" w:after="100" w:afterAutospacing="1" w:line="240" w:lineRule="auto"/>
              <w:jc w:val="right"/>
              <w:rPr>
                <w:rFonts w:eastAsia="Times New Roman" w:cs="Arial"/>
                <w:color w:val="000000"/>
                <w:sz w:val="26"/>
                <w:szCs w:val="26"/>
                <w:lang w:eastAsia="it-IT"/>
              </w:rPr>
            </w:pPr>
            <w:r w:rsidRPr="0052139B">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95"/>
            </w:tblGrid>
            <w:tr w:rsidR="0052139B" w:rsidRPr="0052139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139B" w:rsidRPr="0052139B">
                    <w:trPr>
                      <w:tblCellSpacing w:w="0" w:type="dxa"/>
                      <w:jc w:val="center"/>
                    </w:trPr>
                    <w:tc>
                      <w:tcPr>
                        <w:tcW w:w="0" w:type="auto"/>
                        <w:vAlign w:val="bottom"/>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25%</w:t>
                        </w:r>
                      </w:p>
                    </w:tc>
                  </w:tr>
                  <w:tr w:rsidR="0052139B" w:rsidRPr="0052139B">
                    <w:trPr>
                      <w:trHeight w:val="375"/>
                      <w:tblCellSpacing w:w="0" w:type="dxa"/>
                      <w:jc w:val="center"/>
                    </w:trPr>
                    <w:tc>
                      <w:tcPr>
                        <w:tcW w:w="0" w:type="auto"/>
                        <w:shd w:val="clear" w:color="auto" w:fill="C0D0C0"/>
                        <w:vAlign w:val="bottom"/>
                        <w:hideMark/>
                      </w:tcPr>
                      <w:p w:rsidR="0052139B" w:rsidRPr="0052139B" w:rsidRDefault="0052139B" w:rsidP="0052139B">
                        <w:pPr>
                          <w:spacing w:after="0" w:line="240" w:lineRule="auto"/>
                          <w:jc w:val="center"/>
                          <w:rPr>
                            <w:rFonts w:eastAsia="Times New Roman" w:cs="Arial"/>
                            <w:sz w:val="26"/>
                            <w:szCs w:val="26"/>
                            <w:lang w:eastAsia="it-IT"/>
                          </w:rPr>
                        </w:pPr>
                      </w:p>
                    </w:tc>
                  </w:tr>
                </w:tbl>
                <w:p w:rsidR="0052139B" w:rsidRPr="0052139B" w:rsidRDefault="0052139B" w:rsidP="0052139B">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139B" w:rsidRPr="0052139B">
                    <w:trPr>
                      <w:tblCellSpacing w:w="0" w:type="dxa"/>
                      <w:jc w:val="center"/>
                    </w:trPr>
                    <w:tc>
                      <w:tcPr>
                        <w:tcW w:w="0" w:type="auto"/>
                        <w:vAlign w:val="bottom"/>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20%</w:t>
                        </w:r>
                      </w:p>
                    </w:tc>
                  </w:tr>
                  <w:tr w:rsidR="0052139B" w:rsidRPr="0052139B">
                    <w:trPr>
                      <w:trHeight w:val="300"/>
                      <w:tblCellSpacing w:w="0" w:type="dxa"/>
                      <w:jc w:val="center"/>
                    </w:trPr>
                    <w:tc>
                      <w:tcPr>
                        <w:tcW w:w="0" w:type="auto"/>
                        <w:shd w:val="clear" w:color="auto" w:fill="C0D0C0"/>
                        <w:vAlign w:val="bottom"/>
                        <w:hideMark/>
                      </w:tcPr>
                      <w:p w:rsidR="0052139B" w:rsidRPr="0052139B" w:rsidRDefault="0052139B" w:rsidP="0052139B">
                        <w:pPr>
                          <w:spacing w:after="0" w:line="240" w:lineRule="auto"/>
                          <w:jc w:val="center"/>
                          <w:rPr>
                            <w:rFonts w:eastAsia="Times New Roman" w:cs="Arial"/>
                            <w:sz w:val="26"/>
                            <w:szCs w:val="26"/>
                            <w:lang w:eastAsia="it-IT"/>
                          </w:rPr>
                        </w:pPr>
                      </w:p>
                    </w:tc>
                  </w:tr>
                </w:tbl>
                <w:p w:rsidR="0052139B" w:rsidRPr="0052139B" w:rsidRDefault="0052139B" w:rsidP="0052139B">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139B" w:rsidRPr="0052139B">
                    <w:trPr>
                      <w:tblCellSpacing w:w="0" w:type="dxa"/>
                      <w:jc w:val="center"/>
                    </w:trPr>
                    <w:tc>
                      <w:tcPr>
                        <w:tcW w:w="0" w:type="auto"/>
                        <w:vAlign w:val="bottom"/>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55%</w:t>
                        </w:r>
                      </w:p>
                    </w:tc>
                  </w:tr>
                  <w:tr w:rsidR="0052139B" w:rsidRPr="0052139B">
                    <w:trPr>
                      <w:trHeight w:val="825"/>
                      <w:tblCellSpacing w:w="0" w:type="dxa"/>
                      <w:jc w:val="center"/>
                    </w:trPr>
                    <w:tc>
                      <w:tcPr>
                        <w:tcW w:w="0" w:type="auto"/>
                        <w:shd w:val="clear" w:color="auto" w:fill="C0D0C0"/>
                        <w:vAlign w:val="bottom"/>
                        <w:hideMark/>
                      </w:tcPr>
                      <w:p w:rsidR="0052139B" w:rsidRPr="0052139B" w:rsidRDefault="0052139B" w:rsidP="0052139B">
                        <w:pPr>
                          <w:spacing w:after="0" w:line="240" w:lineRule="auto"/>
                          <w:jc w:val="center"/>
                          <w:rPr>
                            <w:rFonts w:eastAsia="Times New Roman" w:cs="Arial"/>
                            <w:sz w:val="26"/>
                            <w:szCs w:val="26"/>
                            <w:lang w:eastAsia="it-IT"/>
                          </w:rPr>
                        </w:pPr>
                      </w:p>
                    </w:tc>
                  </w:tr>
                </w:tbl>
                <w:p w:rsidR="0052139B" w:rsidRPr="0052139B" w:rsidRDefault="0052139B" w:rsidP="0052139B">
                  <w:pPr>
                    <w:spacing w:after="0" w:line="240" w:lineRule="auto"/>
                    <w:jc w:val="center"/>
                    <w:rPr>
                      <w:rFonts w:eastAsia="Times New Roman" w:cs="Arial"/>
                      <w:sz w:val="26"/>
                      <w:szCs w:val="26"/>
                      <w:lang w:eastAsia="it-IT"/>
                    </w:rPr>
                  </w:pPr>
                </w:p>
              </w:tc>
            </w:tr>
            <w:tr w:rsidR="0052139B" w:rsidRPr="0052139B">
              <w:trPr>
                <w:tblCellSpacing w:w="15" w:type="dxa"/>
                <w:jc w:val="right"/>
              </w:trPr>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10</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8</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22</w:t>
                  </w:r>
                </w:p>
              </w:tc>
            </w:tr>
            <w:tr w:rsidR="0052139B" w:rsidRPr="0052139B">
              <w:trPr>
                <w:tblCellSpacing w:w="15" w:type="dxa"/>
                <w:jc w:val="right"/>
              </w:trPr>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1</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2</w:t>
                  </w:r>
                </w:p>
              </w:tc>
              <w:tc>
                <w:tcPr>
                  <w:tcW w:w="0" w:type="auto"/>
                  <w:shd w:val="clear" w:color="auto" w:fill="E0E0E0"/>
                  <w:vAlign w:val="center"/>
                  <w:hideMark/>
                </w:tcPr>
                <w:p w:rsidR="0052139B" w:rsidRPr="0052139B" w:rsidRDefault="0052139B" w:rsidP="0052139B">
                  <w:pPr>
                    <w:spacing w:after="0" w:line="240" w:lineRule="auto"/>
                    <w:jc w:val="center"/>
                    <w:rPr>
                      <w:rFonts w:eastAsia="Times New Roman" w:cs="Arial"/>
                      <w:sz w:val="26"/>
                      <w:szCs w:val="26"/>
                      <w:lang w:eastAsia="it-IT"/>
                    </w:rPr>
                  </w:pPr>
                  <w:r w:rsidRPr="0052139B">
                    <w:rPr>
                      <w:rFonts w:eastAsia="Times New Roman" w:cs="Arial"/>
                      <w:sz w:val="26"/>
                      <w:szCs w:val="26"/>
                      <w:lang w:eastAsia="it-IT"/>
                    </w:rPr>
                    <w:t>3</w:t>
                  </w:r>
                </w:p>
              </w:tc>
            </w:tr>
          </w:tbl>
          <w:p w:rsidR="0052139B" w:rsidRPr="0052139B" w:rsidRDefault="0052139B" w:rsidP="0052139B">
            <w:pPr>
              <w:spacing w:after="0" w:line="240" w:lineRule="auto"/>
              <w:jc w:val="right"/>
              <w:rPr>
                <w:rFonts w:eastAsia="Times New Roman" w:cs="Arial"/>
                <w:color w:val="000000"/>
                <w:sz w:val="26"/>
                <w:szCs w:val="26"/>
                <w:lang w:eastAsia="it-IT"/>
              </w:rPr>
            </w:pPr>
          </w:p>
        </w:tc>
        <w:tc>
          <w:tcPr>
            <w:tcW w:w="150" w:type="dxa"/>
            <w:vAlign w:val="center"/>
            <w:hideMark/>
          </w:tcPr>
          <w:p w:rsidR="0052139B" w:rsidRPr="0052139B" w:rsidRDefault="0052139B" w:rsidP="0052139B">
            <w:pPr>
              <w:spacing w:after="0" w:line="240" w:lineRule="auto"/>
              <w:jc w:val="both"/>
              <w:rPr>
                <w:rFonts w:eastAsia="Times New Roman" w:cs="Arial"/>
                <w:color w:val="000000"/>
                <w:sz w:val="26"/>
                <w:szCs w:val="26"/>
                <w:lang w:eastAsia="it-IT"/>
              </w:rPr>
            </w:pPr>
            <w:r w:rsidRPr="0052139B">
              <w:rPr>
                <w:rFonts w:eastAsia="Times New Roman" w:cs="Arial"/>
                <w:color w:val="000000"/>
                <w:sz w:val="26"/>
                <w:szCs w:val="26"/>
                <w:lang w:eastAsia="it-IT"/>
              </w:rPr>
              <w:t> </w:t>
            </w:r>
          </w:p>
        </w:tc>
        <w:tc>
          <w:tcPr>
            <w:tcW w:w="0" w:type="auto"/>
            <w:hideMark/>
          </w:tcPr>
          <w:p w:rsidR="0052139B" w:rsidRPr="0052139B" w:rsidRDefault="0052139B" w:rsidP="0052139B">
            <w:pPr>
              <w:spacing w:before="100" w:beforeAutospacing="1" w:after="100" w:afterAutospacing="1" w:line="240" w:lineRule="auto"/>
              <w:jc w:val="both"/>
              <w:rPr>
                <w:rFonts w:eastAsia="Times New Roman" w:cs="Arial"/>
                <w:color w:val="000000"/>
                <w:sz w:val="26"/>
                <w:szCs w:val="26"/>
                <w:lang w:eastAsia="it-IT"/>
              </w:rPr>
            </w:pPr>
            <w:r w:rsidRPr="0052139B">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667"/>
            </w:tblGrid>
            <w:tr w:rsidR="0052139B" w:rsidRPr="0052139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7"/>
                  </w:tblGrid>
                  <w:tr w:rsidR="0052139B" w:rsidRPr="0052139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370"/>
                        </w:tblGrid>
                        <w:tr w:rsidR="0052139B" w:rsidRPr="0052139B">
                          <w:trPr>
                            <w:tblCellSpacing w:w="30" w:type="dxa"/>
                          </w:trPr>
                          <w:tc>
                            <w:tcPr>
                              <w:tcW w:w="0" w:type="auto"/>
                              <w:shd w:val="clear" w:color="auto" w:fill="C0D0C0"/>
                              <w:noWrap/>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   </w:t>
                              </w:r>
                            </w:p>
                          </w:tc>
                          <w:tc>
                            <w:tcPr>
                              <w:tcW w:w="0" w:type="auto"/>
                              <w:noWrap/>
                              <w:vAlign w:val="center"/>
                              <w:hideMark/>
                            </w:tcPr>
                            <w:p w:rsidR="0052139B" w:rsidRPr="0052139B" w:rsidRDefault="0052139B" w:rsidP="0052139B">
                              <w:pPr>
                                <w:spacing w:after="0" w:line="240" w:lineRule="auto"/>
                                <w:rPr>
                                  <w:rFonts w:eastAsia="Times New Roman" w:cs="Arial"/>
                                  <w:sz w:val="26"/>
                                  <w:szCs w:val="26"/>
                                  <w:lang w:eastAsia="it-IT"/>
                                </w:rPr>
                              </w:pPr>
                              <w:r w:rsidRPr="0052139B">
                                <w:rPr>
                                  <w:rFonts w:eastAsia="Times New Roman" w:cs="Arial"/>
                                  <w:sz w:val="26"/>
                                  <w:szCs w:val="26"/>
                                  <w:lang w:eastAsia="it-IT"/>
                                </w:rPr>
                                <w:t>V6</w:t>
                              </w:r>
                            </w:p>
                          </w:tc>
                        </w:tr>
                      </w:tbl>
                      <w:p w:rsidR="0052139B" w:rsidRPr="0052139B" w:rsidRDefault="0052139B" w:rsidP="0052139B">
                        <w:pPr>
                          <w:spacing w:after="0" w:line="240" w:lineRule="auto"/>
                          <w:rPr>
                            <w:rFonts w:eastAsia="Times New Roman" w:cs="Arial"/>
                            <w:sz w:val="26"/>
                            <w:szCs w:val="26"/>
                            <w:lang w:eastAsia="it-IT"/>
                          </w:rPr>
                        </w:pPr>
                      </w:p>
                    </w:tc>
                  </w:tr>
                </w:tbl>
                <w:p w:rsidR="0052139B" w:rsidRPr="0052139B" w:rsidRDefault="0052139B" w:rsidP="0052139B">
                  <w:pPr>
                    <w:spacing w:after="0" w:line="240" w:lineRule="auto"/>
                    <w:rPr>
                      <w:rFonts w:eastAsia="Times New Roman" w:cs="Arial"/>
                      <w:sz w:val="26"/>
                      <w:szCs w:val="26"/>
                      <w:lang w:eastAsia="it-IT"/>
                    </w:rPr>
                  </w:pPr>
                </w:p>
              </w:tc>
            </w:tr>
          </w:tbl>
          <w:p w:rsidR="0052139B" w:rsidRPr="0052139B" w:rsidRDefault="0052139B" w:rsidP="0052139B">
            <w:pPr>
              <w:spacing w:after="0" w:line="240" w:lineRule="auto"/>
              <w:jc w:val="both"/>
              <w:rPr>
                <w:rFonts w:eastAsia="Times New Roman" w:cs="Arial"/>
                <w:color w:val="000000"/>
                <w:sz w:val="26"/>
                <w:szCs w:val="26"/>
                <w:lang w:eastAsia="it-IT"/>
              </w:rPr>
            </w:pPr>
          </w:p>
        </w:tc>
      </w:tr>
    </w:tbl>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7492"/>
        <w:gridCol w:w="1050"/>
        <w:gridCol w:w="180"/>
        <w:gridCol w:w="1003"/>
      </w:tblGrid>
      <w:tr w:rsidR="00522B09" w:rsidRPr="00522B09" w:rsidTr="00522B09">
        <w:trPr>
          <w:tblCellSpacing w:w="15" w:type="dxa"/>
        </w:trPr>
        <w:tc>
          <w:tcPr>
            <w:tcW w:w="0" w:type="auto"/>
            <w:hideMark/>
          </w:tcPr>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t>Distribuzione di frequenza:</w:t>
            </w:r>
            <w:r w:rsidRPr="00522B09">
              <w:rPr>
                <w:rFonts w:eastAsia="Times New Roman" w:cs="Arial"/>
                <w:color w:val="000000"/>
                <w:sz w:val="26"/>
                <w:szCs w:val="26"/>
                <w:lang w:eastAsia="it-IT"/>
              </w:rPr>
              <w:br/>
            </w:r>
            <w:r w:rsidRPr="00522B09">
              <w:rPr>
                <w:rFonts w:eastAsia="Times New Roman" w:cs="Arial"/>
                <w:b/>
                <w:bCs/>
                <w:color w:val="000000"/>
                <w:sz w:val="26"/>
                <w:szCs w:val="26"/>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30%:60%</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40%:70%</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r>
            <w:r w:rsidRPr="00522B09">
              <w:rPr>
                <w:rFonts w:eastAsia="Times New Roman" w:cs="Arial"/>
                <w:bCs/>
                <w:color w:val="000000"/>
                <w:sz w:val="26"/>
                <w:szCs w:val="26"/>
                <w:u w:val="single"/>
                <w:lang w:eastAsia="it-IT"/>
              </w:rPr>
              <w:t>Campione</w:t>
            </w:r>
            <w:r w:rsidRPr="00522B09">
              <w:rPr>
                <w:rFonts w:eastAsia="Times New Roman" w:cs="Arial"/>
                <w:color w:val="000000"/>
                <w:sz w:val="26"/>
                <w:szCs w:val="26"/>
                <w:u w:val="single"/>
                <w:lang w:eastAsia="it-IT"/>
              </w:rPr>
              <w:t>:</w:t>
            </w:r>
            <w:r w:rsidRPr="00522B09">
              <w:rPr>
                <w:rFonts w:eastAsia="Times New Roman" w:cs="Arial"/>
                <w:color w:val="000000"/>
                <w:sz w:val="26"/>
                <w:szCs w:val="26"/>
                <w:lang w:eastAsia="it-IT"/>
              </w:rPr>
              <w:br/>
              <w:t xml:space="preserve">Numero di </w:t>
            </w:r>
            <w:proofErr w:type="spellStart"/>
            <w:r w:rsidRPr="00522B09">
              <w:rPr>
                <w:rFonts w:eastAsia="Times New Roman" w:cs="Arial"/>
                <w:color w:val="000000"/>
                <w:sz w:val="26"/>
                <w:szCs w:val="26"/>
                <w:lang w:eastAsia="it-IT"/>
              </w:rPr>
              <w:t>casi=</w:t>
            </w:r>
            <w:proofErr w:type="spellEnd"/>
            <w:r w:rsidRPr="00522B09">
              <w:rPr>
                <w:rFonts w:eastAsia="Times New Roman" w:cs="Arial"/>
                <w:color w:val="000000"/>
                <w:sz w:val="26"/>
                <w:szCs w:val="26"/>
                <w:lang w:eastAsia="it-IT"/>
              </w:rPr>
              <w:t xml:space="preserve"> 40</w:t>
            </w:r>
            <w:r w:rsidRPr="00522B09">
              <w:rPr>
                <w:rFonts w:eastAsia="Times New Roman" w:cs="Arial"/>
                <w:color w:val="000000"/>
                <w:sz w:val="26"/>
                <w:szCs w:val="26"/>
                <w:lang w:eastAsia="it-IT"/>
              </w:rPr>
              <w:br/>
              <w:t>Indici di tendenza centrale:</w:t>
            </w:r>
            <w:r w:rsidRPr="00522B09">
              <w:rPr>
                <w:rFonts w:eastAsia="Times New Roman" w:cs="Arial"/>
                <w:color w:val="000000"/>
                <w:sz w:val="26"/>
                <w:szCs w:val="26"/>
                <w:lang w:eastAsia="it-IT"/>
              </w:rPr>
              <w:br/>
              <w:t>  Moda = 1</w:t>
            </w:r>
            <w:r w:rsidRPr="00522B09">
              <w:rPr>
                <w:rFonts w:eastAsia="Times New Roman" w:cs="Arial"/>
                <w:color w:val="000000"/>
                <w:sz w:val="26"/>
                <w:szCs w:val="26"/>
                <w:lang w:eastAsia="it-IT"/>
              </w:rPr>
              <w:br/>
              <w:t>  Mediana = 1</w:t>
            </w:r>
            <w:r w:rsidRPr="00522B09">
              <w:rPr>
                <w:rFonts w:eastAsia="Times New Roman" w:cs="Arial"/>
                <w:color w:val="000000"/>
                <w:sz w:val="26"/>
                <w:szCs w:val="26"/>
                <w:lang w:eastAsia="it-IT"/>
              </w:rPr>
              <w:br/>
              <w:t>  Media = 0.55</w:t>
            </w:r>
            <w:r w:rsidRPr="00522B09">
              <w:rPr>
                <w:rFonts w:eastAsia="Times New Roman" w:cs="Arial"/>
                <w:color w:val="000000"/>
                <w:sz w:val="26"/>
                <w:szCs w:val="26"/>
                <w:lang w:eastAsia="it-IT"/>
              </w:rPr>
              <w:br/>
              <w:t>Indici di dispersione:</w:t>
            </w:r>
            <w:r w:rsidRPr="00522B09">
              <w:rPr>
                <w:rFonts w:eastAsia="Times New Roman" w:cs="Arial"/>
                <w:color w:val="000000"/>
                <w:sz w:val="26"/>
                <w:szCs w:val="26"/>
                <w:lang w:eastAsia="it-IT"/>
              </w:rPr>
              <w:br/>
              <w:t>  Squilibrio = 0.51</w:t>
            </w:r>
            <w:r w:rsidRPr="00522B09">
              <w:rPr>
                <w:rFonts w:eastAsia="Times New Roman" w:cs="Arial"/>
                <w:color w:val="000000"/>
                <w:sz w:val="26"/>
                <w:szCs w:val="26"/>
                <w:lang w:eastAsia="it-IT"/>
              </w:rPr>
              <w:br/>
              <w:t>  Campo di variazione = 1</w:t>
            </w:r>
            <w:r w:rsidRPr="00522B09">
              <w:rPr>
                <w:rFonts w:eastAsia="Times New Roman" w:cs="Arial"/>
                <w:color w:val="000000"/>
                <w:sz w:val="26"/>
                <w:szCs w:val="26"/>
                <w:lang w:eastAsia="it-IT"/>
              </w:rPr>
              <w:br/>
              <w:t xml:space="preserve">  Differenza </w:t>
            </w:r>
            <w:proofErr w:type="spellStart"/>
            <w:r w:rsidRPr="00522B09">
              <w:rPr>
                <w:rFonts w:eastAsia="Times New Roman" w:cs="Arial"/>
                <w:color w:val="000000"/>
                <w:sz w:val="26"/>
                <w:szCs w:val="26"/>
                <w:lang w:eastAsia="it-IT"/>
              </w:rPr>
              <w:t>interquartilica</w:t>
            </w:r>
            <w:proofErr w:type="spellEnd"/>
            <w:r w:rsidRPr="00522B09">
              <w:rPr>
                <w:rFonts w:eastAsia="Times New Roman" w:cs="Arial"/>
                <w:color w:val="000000"/>
                <w:sz w:val="26"/>
                <w:szCs w:val="26"/>
                <w:lang w:eastAsia="it-IT"/>
              </w:rPr>
              <w:t xml:space="preserve"> = 1</w:t>
            </w:r>
            <w:r w:rsidRPr="00522B09">
              <w:rPr>
                <w:rFonts w:eastAsia="Times New Roman" w:cs="Arial"/>
                <w:color w:val="000000"/>
                <w:sz w:val="26"/>
                <w:szCs w:val="26"/>
                <w:lang w:eastAsia="it-IT"/>
              </w:rPr>
              <w:br/>
              <w:t>  Scarto tipo = 0.5</w:t>
            </w:r>
            <w:r w:rsidRPr="00522B09">
              <w:rPr>
                <w:rFonts w:eastAsia="Times New Roman" w:cs="Arial"/>
                <w:color w:val="000000"/>
                <w:sz w:val="26"/>
                <w:szCs w:val="26"/>
                <w:lang w:eastAsia="it-IT"/>
              </w:rPr>
              <w:br/>
              <w:t>Indici di forma:</w:t>
            </w:r>
            <w:r w:rsidRPr="00522B09">
              <w:rPr>
                <w:rFonts w:eastAsia="Times New Roman" w:cs="Arial"/>
                <w:color w:val="000000"/>
                <w:sz w:val="26"/>
                <w:szCs w:val="26"/>
                <w:lang w:eastAsia="it-IT"/>
              </w:rPr>
              <w:br/>
              <w:t>  Asimmetria = -0.2</w:t>
            </w:r>
            <w:r w:rsidRPr="00522B09">
              <w:rPr>
                <w:rFonts w:eastAsia="Times New Roman" w:cs="Arial"/>
                <w:color w:val="000000"/>
                <w:sz w:val="26"/>
                <w:szCs w:val="26"/>
                <w:lang w:eastAsia="it-IT"/>
              </w:rPr>
              <w:br/>
              <w:t>  </w:t>
            </w:r>
            <w:proofErr w:type="spellStart"/>
            <w:r w:rsidRPr="00522B09">
              <w:rPr>
                <w:rFonts w:eastAsia="Times New Roman" w:cs="Arial"/>
                <w:color w:val="000000"/>
                <w:sz w:val="26"/>
                <w:szCs w:val="26"/>
                <w:lang w:eastAsia="it-IT"/>
              </w:rPr>
              <w:t>Curtosi</w:t>
            </w:r>
            <w:proofErr w:type="spellEnd"/>
            <w:r w:rsidRPr="00522B09">
              <w:rPr>
                <w:rFonts w:eastAsia="Times New Roman" w:cs="Arial"/>
                <w:color w:val="000000"/>
                <w:sz w:val="26"/>
                <w:szCs w:val="26"/>
                <w:lang w:eastAsia="it-IT"/>
              </w:rPr>
              <w:t xml:space="preserve"> = -1.96</w:t>
            </w:r>
          </w:p>
          <w:p w:rsidR="00522B09" w:rsidRPr="00522B09" w:rsidRDefault="00522B09" w:rsidP="00522B09">
            <w:pPr>
              <w:spacing w:before="100" w:beforeAutospacing="1" w:after="100" w:afterAutospacing="1" w:line="240" w:lineRule="auto"/>
              <w:rPr>
                <w:rFonts w:eastAsia="Times New Roman" w:cs="Arial"/>
                <w:color w:val="000000"/>
                <w:sz w:val="26"/>
                <w:szCs w:val="26"/>
                <w:u w:val="single"/>
                <w:lang w:eastAsia="it-IT"/>
              </w:rPr>
            </w:pPr>
            <w:r w:rsidRPr="00522B09">
              <w:rPr>
                <w:rFonts w:eastAsia="Times New Roman" w:cs="Arial"/>
                <w:bCs/>
                <w:color w:val="000000"/>
                <w:sz w:val="26"/>
                <w:szCs w:val="26"/>
                <w:u w:val="single"/>
                <w:lang w:eastAsia="it-IT"/>
              </w:rPr>
              <w:t>Popolazione</w:t>
            </w:r>
            <w:r w:rsidRPr="00522B09">
              <w:rPr>
                <w:rFonts w:eastAsia="Times New Roman" w:cs="Arial"/>
                <w:color w:val="000000"/>
                <w:sz w:val="26"/>
                <w:szCs w:val="26"/>
                <w:u w:val="single"/>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 a 0.7</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0.41 a 0.64</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t xml:space="preserve">Probabilità di normalità della distribuzione (test di </w:t>
            </w:r>
            <w:proofErr w:type="spellStart"/>
            <w:r w:rsidRPr="00522B09">
              <w:rPr>
                <w:rFonts w:eastAsia="Times New Roman" w:cs="Arial"/>
                <w:color w:val="000000"/>
                <w:sz w:val="26"/>
                <w:szCs w:val="26"/>
                <w:lang w:eastAsia="it-IT"/>
              </w:rPr>
              <w:t>Jarque-Bera</w:t>
            </w:r>
            <w:proofErr w:type="spellEnd"/>
            <w:r w:rsidRPr="00522B09">
              <w:rPr>
                <w:rFonts w:eastAsia="Times New Roman" w:cs="Arial"/>
                <w:color w:val="000000"/>
                <w:sz w:val="26"/>
                <w:szCs w:val="26"/>
                <w:lang w:eastAsia="it-IT"/>
              </w:rPr>
              <w:t>): 0.036</w:t>
            </w:r>
          </w:p>
        </w:tc>
        <w:tc>
          <w:tcPr>
            <w:tcW w:w="0" w:type="auto"/>
            <w:hideMark/>
          </w:tcPr>
          <w:p w:rsidR="00522B09" w:rsidRPr="00522B09" w:rsidRDefault="00522B09" w:rsidP="00522B09">
            <w:pPr>
              <w:spacing w:before="100" w:beforeAutospacing="1" w:after="100" w:afterAutospacing="1" w:line="240" w:lineRule="auto"/>
              <w:jc w:val="right"/>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522B09" w:rsidRPr="00522B0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45%</w:t>
                        </w:r>
                      </w:p>
                    </w:tc>
                  </w:tr>
                  <w:tr w:rsidR="00522B09" w:rsidRPr="00522B09">
                    <w:trPr>
                      <w:trHeight w:val="67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55%</w:t>
                        </w:r>
                      </w:p>
                    </w:tc>
                  </w:tr>
                  <w:tr w:rsidR="00522B09" w:rsidRPr="00522B09">
                    <w:trPr>
                      <w:trHeight w:val="82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18</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22</w:t>
                  </w: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0</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w:t>
                  </w:r>
                </w:p>
              </w:tc>
            </w:tr>
          </w:tbl>
          <w:p w:rsidR="00522B09" w:rsidRPr="00522B09" w:rsidRDefault="00522B09" w:rsidP="00522B09">
            <w:pPr>
              <w:spacing w:after="0" w:line="240" w:lineRule="auto"/>
              <w:jc w:val="right"/>
              <w:rPr>
                <w:rFonts w:eastAsia="Times New Roman" w:cs="Arial"/>
                <w:color w:val="000000"/>
                <w:sz w:val="26"/>
                <w:szCs w:val="26"/>
                <w:lang w:eastAsia="it-IT"/>
              </w:rPr>
            </w:pPr>
          </w:p>
        </w:tc>
        <w:tc>
          <w:tcPr>
            <w:tcW w:w="150" w:type="dxa"/>
            <w:vAlign w:val="center"/>
            <w:hideMark/>
          </w:tcPr>
          <w:p w:rsidR="00522B09" w:rsidRPr="00522B09" w:rsidRDefault="00522B09" w:rsidP="00522B09">
            <w:pPr>
              <w:spacing w:after="0"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c>
        <w:tc>
          <w:tcPr>
            <w:tcW w:w="0" w:type="auto"/>
            <w:hideMark/>
          </w:tcPr>
          <w:p w:rsidR="00522B09" w:rsidRPr="00522B09" w:rsidRDefault="00522B09" w:rsidP="00522B09">
            <w:pPr>
              <w:spacing w:before="100" w:beforeAutospacing="1" w:after="100" w:afterAutospacing="1"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928"/>
            </w:tblGrid>
            <w:tr w:rsidR="00522B09" w:rsidRPr="00522B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8"/>
                  </w:tblGrid>
                  <w:tr w:rsidR="00522B09" w:rsidRPr="00522B0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631"/>
                        </w:tblGrid>
                        <w:tr w:rsidR="00522B09" w:rsidRPr="00522B09">
                          <w:trPr>
                            <w:tblCellSpacing w:w="30" w:type="dxa"/>
                          </w:trPr>
                          <w:tc>
                            <w:tcPr>
                              <w:tcW w:w="0" w:type="auto"/>
                              <w:shd w:val="clear" w:color="auto" w:fill="C0D0C0"/>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w:t>
                              </w:r>
                            </w:p>
                          </w:tc>
                          <w:tc>
                            <w:tcPr>
                              <w:tcW w:w="0" w:type="auto"/>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V7_1</w:t>
                              </w: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jc w:val="both"/>
              <w:rPr>
                <w:rFonts w:eastAsia="Times New Roman" w:cs="Arial"/>
                <w:color w:val="000000"/>
                <w:sz w:val="26"/>
                <w:szCs w:val="26"/>
                <w:lang w:eastAsia="it-IT"/>
              </w:rPr>
            </w:pPr>
          </w:p>
        </w:tc>
      </w:tr>
    </w:tbl>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7492"/>
        <w:gridCol w:w="1050"/>
        <w:gridCol w:w="180"/>
        <w:gridCol w:w="1003"/>
      </w:tblGrid>
      <w:tr w:rsidR="00522B09" w:rsidRPr="00522B09" w:rsidTr="00522B09">
        <w:trPr>
          <w:tblCellSpacing w:w="15" w:type="dxa"/>
        </w:trPr>
        <w:tc>
          <w:tcPr>
            <w:tcW w:w="0" w:type="auto"/>
            <w:hideMark/>
          </w:tcPr>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lastRenderedPageBreak/>
              <w:t>Distribuzione di frequenza:</w:t>
            </w:r>
            <w:r w:rsidRPr="00522B09">
              <w:rPr>
                <w:rFonts w:eastAsia="Times New Roman" w:cs="Arial"/>
                <w:color w:val="000000"/>
                <w:sz w:val="26"/>
                <w:szCs w:val="26"/>
                <w:lang w:eastAsia="it-IT"/>
              </w:rPr>
              <w:br/>
            </w:r>
            <w:r w:rsidRPr="00522B09">
              <w:rPr>
                <w:rFonts w:eastAsia="Times New Roman" w:cs="Arial"/>
                <w:b/>
                <w:bCs/>
                <w:color w:val="000000"/>
                <w:sz w:val="26"/>
                <w:szCs w:val="26"/>
                <w:lang w:eastAsia="it-IT"/>
              </w:rPr>
              <w:t>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45%:75%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25%:55%</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r>
            <w:r w:rsidRPr="00522B09">
              <w:rPr>
                <w:rFonts w:eastAsia="Times New Roman" w:cs="Arial"/>
                <w:b/>
                <w:bCs/>
                <w:color w:val="000000"/>
                <w:sz w:val="26"/>
                <w:szCs w:val="26"/>
                <w:u w:val="single"/>
                <w:lang w:eastAsia="it-IT"/>
              </w:rPr>
              <w:t>Campione</w:t>
            </w:r>
            <w:r w:rsidRPr="00522B09">
              <w:rPr>
                <w:rFonts w:eastAsia="Times New Roman" w:cs="Arial"/>
                <w:b/>
                <w:color w:val="000000"/>
                <w:sz w:val="26"/>
                <w:szCs w:val="26"/>
                <w:u w:val="single"/>
                <w:lang w:eastAsia="it-IT"/>
              </w:rPr>
              <w:t>:</w:t>
            </w:r>
            <w:r w:rsidRPr="00522B09">
              <w:rPr>
                <w:rFonts w:eastAsia="Times New Roman" w:cs="Arial"/>
                <w:b/>
                <w:color w:val="000000"/>
                <w:sz w:val="26"/>
                <w:szCs w:val="26"/>
                <w:u w:val="single"/>
                <w:lang w:eastAsia="it-IT"/>
              </w:rPr>
              <w:br/>
            </w:r>
            <w:r w:rsidRPr="00FA6E3A">
              <w:rPr>
                <w:rFonts w:eastAsia="Times New Roman" w:cs="Arial"/>
                <w:color w:val="000000"/>
                <w:sz w:val="26"/>
                <w:szCs w:val="26"/>
                <w:u w:val="single"/>
                <w:lang w:eastAsia="it-IT"/>
              </w:rPr>
              <w:t>Numero</w:t>
            </w:r>
            <w:r w:rsidRPr="00522B09">
              <w:rPr>
                <w:rFonts w:eastAsia="Times New Roman" w:cs="Arial"/>
                <w:color w:val="000000"/>
                <w:sz w:val="26"/>
                <w:szCs w:val="26"/>
                <w:lang w:eastAsia="it-IT"/>
              </w:rPr>
              <w:t xml:space="preserve"> di </w:t>
            </w:r>
            <w:proofErr w:type="spellStart"/>
            <w:r w:rsidRPr="00522B09">
              <w:rPr>
                <w:rFonts w:eastAsia="Times New Roman" w:cs="Arial"/>
                <w:color w:val="000000"/>
                <w:sz w:val="26"/>
                <w:szCs w:val="26"/>
                <w:lang w:eastAsia="it-IT"/>
              </w:rPr>
              <w:t>casi=</w:t>
            </w:r>
            <w:proofErr w:type="spellEnd"/>
            <w:r w:rsidRPr="00522B09">
              <w:rPr>
                <w:rFonts w:eastAsia="Times New Roman" w:cs="Arial"/>
                <w:color w:val="000000"/>
                <w:sz w:val="26"/>
                <w:szCs w:val="26"/>
                <w:lang w:eastAsia="it-IT"/>
              </w:rPr>
              <w:t xml:space="preserve"> 40</w:t>
            </w:r>
            <w:r w:rsidRPr="00522B09">
              <w:rPr>
                <w:rFonts w:eastAsia="Times New Roman" w:cs="Arial"/>
                <w:color w:val="000000"/>
                <w:sz w:val="26"/>
                <w:szCs w:val="26"/>
                <w:lang w:eastAsia="it-IT"/>
              </w:rPr>
              <w:br/>
              <w:t>Indici di tendenza centrale:</w:t>
            </w:r>
            <w:r w:rsidRPr="00522B09">
              <w:rPr>
                <w:rFonts w:eastAsia="Times New Roman" w:cs="Arial"/>
                <w:color w:val="000000"/>
                <w:sz w:val="26"/>
                <w:szCs w:val="26"/>
                <w:lang w:eastAsia="it-IT"/>
              </w:rPr>
              <w:br/>
              <w:t>  Moda = 0</w:t>
            </w:r>
            <w:r w:rsidRPr="00522B09">
              <w:rPr>
                <w:rFonts w:eastAsia="Times New Roman" w:cs="Arial"/>
                <w:color w:val="000000"/>
                <w:sz w:val="26"/>
                <w:szCs w:val="26"/>
                <w:lang w:eastAsia="it-IT"/>
              </w:rPr>
              <w:br/>
              <w:t>  Mediana = V7_2</w:t>
            </w:r>
            <w:r w:rsidRPr="00522B09">
              <w:rPr>
                <w:rFonts w:eastAsia="Times New Roman" w:cs="Arial"/>
                <w:color w:val="000000"/>
                <w:sz w:val="26"/>
                <w:szCs w:val="26"/>
                <w:lang w:eastAsia="it-IT"/>
              </w:rPr>
              <w:br/>
              <w:t>  Media = 0.4</w:t>
            </w:r>
            <w:r w:rsidRPr="00522B09">
              <w:rPr>
                <w:rFonts w:eastAsia="Times New Roman" w:cs="Arial"/>
                <w:color w:val="000000"/>
                <w:sz w:val="26"/>
                <w:szCs w:val="26"/>
                <w:lang w:eastAsia="it-IT"/>
              </w:rPr>
              <w:br/>
              <w:t>Indici di dispersione:</w:t>
            </w:r>
            <w:r w:rsidRPr="00522B09">
              <w:rPr>
                <w:rFonts w:eastAsia="Times New Roman" w:cs="Arial"/>
                <w:color w:val="000000"/>
                <w:sz w:val="26"/>
                <w:szCs w:val="26"/>
                <w:lang w:eastAsia="it-IT"/>
              </w:rPr>
              <w:br/>
              <w:t>  Squilibrio = 0.52</w:t>
            </w:r>
            <w:r w:rsidRPr="00522B09">
              <w:rPr>
                <w:rFonts w:eastAsia="Times New Roman" w:cs="Arial"/>
                <w:color w:val="000000"/>
                <w:sz w:val="26"/>
                <w:szCs w:val="26"/>
                <w:lang w:eastAsia="it-IT"/>
              </w:rPr>
              <w:br/>
              <w:t>  Campo di variazione = 1</w:t>
            </w:r>
            <w:r w:rsidRPr="00522B09">
              <w:rPr>
                <w:rFonts w:eastAsia="Times New Roman" w:cs="Arial"/>
                <w:color w:val="000000"/>
                <w:sz w:val="26"/>
                <w:szCs w:val="26"/>
                <w:lang w:eastAsia="it-IT"/>
              </w:rPr>
              <w:br/>
              <w:t xml:space="preserve">  Differenza </w:t>
            </w:r>
            <w:proofErr w:type="spellStart"/>
            <w:r w:rsidRPr="00522B09">
              <w:rPr>
                <w:rFonts w:eastAsia="Times New Roman" w:cs="Arial"/>
                <w:color w:val="000000"/>
                <w:sz w:val="26"/>
                <w:szCs w:val="26"/>
                <w:lang w:eastAsia="it-IT"/>
              </w:rPr>
              <w:t>interquartilica</w:t>
            </w:r>
            <w:proofErr w:type="spellEnd"/>
            <w:r w:rsidRPr="00522B09">
              <w:rPr>
                <w:rFonts w:eastAsia="Times New Roman" w:cs="Arial"/>
                <w:color w:val="000000"/>
                <w:sz w:val="26"/>
                <w:szCs w:val="26"/>
                <w:lang w:eastAsia="it-IT"/>
              </w:rPr>
              <w:t xml:space="preserve"> = 1</w:t>
            </w:r>
            <w:r w:rsidRPr="00522B09">
              <w:rPr>
                <w:rFonts w:eastAsia="Times New Roman" w:cs="Arial"/>
                <w:color w:val="000000"/>
                <w:sz w:val="26"/>
                <w:szCs w:val="26"/>
                <w:lang w:eastAsia="it-IT"/>
              </w:rPr>
              <w:br/>
              <w:t>  Scarto tipo = 0.49</w:t>
            </w:r>
            <w:r w:rsidRPr="00522B09">
              <w:rPr>
                <w:rFonts w:eastAsia="Times New Roman" w:cs="Arial"/>
                <w:color w:val="000000"/>
                <w:sz w:val="26"/>
                <w:szCs w:val="26"/>
                <w:lang w:eastAsia="it-IT"/>
              </w:rPr>
              <w:br/>
              <w:t>Indici di forma:</w:t>
            </w:r>
            <w:r w:rsidRPr="00522B09">
              <w:rPr>
                <w:rFonts w:eastAsia="Times New Roman" w:cs="Arial"/>
                <w:color w:val="000000"/>
                <w:sz w:val="26"/>
                <w:szCs w:val="26"/>
                <w:lang w:eastAsia="it-IT"/>
              </w:rPr>
              <w:br/>
              <w:t>  Asimmetria = 0.41</w:t>
            </w:r>
            <w:r w:rsidRPr="00522B09">
              <w:rPr>
                <w:rFonts w:eastAsia="Times New Roman" w:cs="Arial"/>
                <w:color w:val="000000"/>
                <w:sz w:val="26"/>
                <w:szCs w:val="26"/>
                <w:lang w:eastAsia="it-IT"/>
              </w:rPr>
              <w:br/>
              <w:t>  </w:t>
            </w:r>
            <w:proofErr w:type="spellStart"/>
            <w:r w:rsidRPr="00522B09">
              <w:rPr>
                <w:rFonts w:eastAsia="Times New Roman" w:cs="Arial"/>
                <w:color w:val="000000"/>
                <w:sz w:val="26"/>
                <w:szCs w:val="26"/>
                <w:lang w:eastAsia="it-IT"/>
              </w:rPr>
              <w:t>Curtosi</w:t>
            </w:r>
            <w:proofErr w:type="spellEnd"/>
            <w:r w:rsidRPr="00522B09">
              <w:rPr>
                <w:rFonts w:eastAsia="Times New Roman" w:cs="Arial"/>
                <w:color w:val="000000"/>
                <w:sz w:val="26"/>
                <w:szCs w:val="26"/>
                <w:lang w:eastAsia="it-IT"/>
              </w:rPr>
              <w:t xml:space="preserve"> = -1.83</w:t>
            </w:r>
          </w:p>
          <w:p w:rsidR="00522B09" w:rsidRPr="00522B09" w:rsidRDefault="00522B09" w:rsidP="00522B09">
            <w:pPr>
              <w:spacing w:before="100" w:beforeAutospacing="1" w:after="100" w:afterAutospacing="1" w:line="240" w:lineRule="auto"/>
              <w:rPr>
                <w:rFonts w:eastAsia="Times New Roman" w:cs="Arial"/>
                <w:b/>
                <w:color w:val="000000"/>
                <w:sz w:val="26"/>
                <w:szCs w:val="26"/>
                <w:u w:val="single"/>
                <w:lang w:eastAsia="it-IT"/>
              </w:rPr>
            </w:pPr>
            <w:r w:rsidRPr="00522B09">
              <w:rPr>
                <w:rFonts w:eastAsia="Times New Roman" w:cs="Arial"/>
                <w:b/>
                <w:bCs/>
                <w:color w:val="000000"/>
                <w:sz w:val="26"/>
                <w:szCs w:val="26"/>
                <w:u w:val="single"/>
                <w:lang w:eastAsia="it-IT"/>
              </w:rPr>
              <w:t>Popolazione</w:t>
            </w:r>
            <w:r w:rsidRPr="00522B09">
              <w:rPr>
                <w:rFonts w:eastAsia="Times New Roman" w:cs="Arial"/>
                <w:b/>
                <w:color w:val="000000"/>
                <w:sz w:val="26"/>
                <w:szCs w:val="26"/>
                <w:u w:val="single"/>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0.25 a 0.55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 a 0.63</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t xml:space="preserve">Probabilità di normalità della distribuzione (test di </w:t>
            </w:r>
            <w:proofErr w:type="spellStart"/>
            <w:r w:rsidRPr="00522B09">
              <w:rPr>
                <w:rFonts w:eastAsia="Times New Roman" w:cs="Arial"/>
                <w:color w:val="000000"/>
                <w:sz w:val="26"/>
                <w:szCs w:val="26"/>
                <w:lang w:eastAsia="it-IT"/>
              </w:rPr>
              <w:t>Jarque-Bera</w:t>
            </w:r>
            <w:proofErr w:type="spellEnd"/>
            <w:r w:rsidRPr="00522B09">
              <w:rPr>
                <w:rFonts w:eastAsia="Times New Roman" w:cs="Arial"/>
                <w:color w:val="000000"/>
                <w:sz w:val="26"/>
                <w:szCs w:val="26"/>
                <w:lang w:eastAsia="it-IT"/>
              </w:rPr>
              <w:t>): 0.035</w:t>
            </w:r>
          </w:p>
        </w:tc>
        <w:tc>
          <w:tcPr>
            <w:tcW w:w="0" w:type="auto"/>
            <w:hideMark/>
          </w:tcPr>
          <w:p w:rsidR="00522B09" w:rsidRPr="00522B09" w:rsidRDefault="00522B09" w:rsidP="00522B09">
            <w:pPr>
              <w:spacing w:before="100" w:beforeAutospacing="1" w:after="100" w:afterAutospacing="1" w:line="240" w:lineRule="auto"/>
              <w:jc w:val="right"/>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522B09" w:rsidRPr="00522B0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60%</w:t>
                        </w:r>
                      </w:p>
                    </w:tc>
                  </w:tr>
                  <w:tr w:rsidR="00522B09" w:rsidRPr="00522B09">
                    <w:trPr>
                      <w:trHeight w:val="900"/>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40%</w:t>
                        </w:r>
                      </w:p>
                    </w:tc>
                  </w:tr>
                  <w:tr w:rsidR="00522B09" w:rsidRPr="00522B09">
                    <w:trPr>
                      <w:trHeight w:val="600"/>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24</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16</w:t>
                  </w: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0</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w:t>
                  </w:r>
                </w:p>
              </w:tc>
            </w:tr>
          </w:tbl>
          <w:p w:rsidR="00522B09" w:rsidRPr="00522B09" w:rsidRDefault="00522B09" w:rsidP="00522B09">
            <w:pPr>
              <w:spacing w:after="0" w:line="240" w:lineRule="auto"/>
              <w:jc w:val="right"/>
              <w:rPr>
                <w:rFonts w:eastAsia="Times New Roman" w:cs="Arial"/>
                <w:color w:val="000000"/>
                <w:sz w:val="26"/>
                <w:szCs w:val="26"/>
                <w:lang w:eastAsia="it-IT"/>
              </w:rPr>
            </w:pPr>
          </w:p>
        </w:tc>
        <w:tc>
          <w:tcPr>
            <w:tcW w:w="150" w:type="dxa"/>
            <w:vAlign w:val="center"/>
            <w:hideMark/>
          </w:tcPr>
          <w:p w:rsidR="00522B09" w:rsidRPr="00522B09" w:rsidRDefault="00522B09" w:rsidP="00522B09">
            <w:pPr>
              <w:spacing w:after="0"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c>
        <w:tc>
          <w:tcPr>
            <w:tcW w:w="0" w:type="auto"/>
            <w:hideMark/>
          </w:tcPr>
          <w:p w:rsidR="00522B09" w:rsidRPr="00522B09" w:rsidRDefault="00522B09" w:rsidP="00522B09">
            <w:pPr>
              <w:spacing w:before="100" w:beforeAutospacing="1" w:after="100" w:afterAutospacing="1"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928"/>
            </w:tblGrid>
            <w:tr w:rsidR="00522B09" w:rsidRPr="00522B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8"/>
                  </w:tblGrid>
                  <w:tr w:rsidR="00522B09" w:rsidRPr="00522B0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631"/>
                        </w:tblGrid>
                        <w:tr w:rsidR="00522B09" w:rsidRPr="00522B09">
                          <w:trPr>
                            <w:tblCellSpacing w:w="30" w:type="dxa"/>
                          </w:trPr>
                          <w:tc>
                            <w:tcPr>
                              <w:tcW w:w="0" w:type="auto"/>
                              <w:shd w:val="clear" w:color="auto" w:fill="C0D0C0"/>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w:t>
                              </w:r>
                            </w:p>
                          </w:tc>
                          <w:tc>
                            <w:tcPr>
                              <w:tcW w:w="0" w:type="auto"/>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V7_2</w:t>
                              </w: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jc w:val="both"/>
              <w:rPr>
                <w:rFonts w:eastAsia="Times New Roman" w:cs="Arial"/>
                <w:color w:val="000000"/>
                <w:sz w:val="26"/>
                <w:szCs w:val="26"/>
                <w:lang w:eastAsia="it-IT"/>
              </w:rPr>
            </w:pPr>
          </w:p>
        </w:tc>
      </w:tr>
    </w:tbl>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9594"/>
        <w:gridCol w:w="134"/>
      </w:tblGrid>
      <w:tr w:rsidR="00522B09" w:rsidRPr="00522B09" w:rsidTr="00522B09">
        <w:trPr>
          <w:tblCellSpacing w:w="15" w:type="dxa"/>
        </w:trPr>
        <w:tc>
          <w:tcPr>
            <w:tcW w:w="0" w:type="auto"/>
            <w:hideMark/>
          </w:tcPr>
          <w:tbl>
            <w:tblPr>
              <w:tblW w:w="0" w:type="auto"/>
              <w:tblCellSpacing w:w="15" w:type="dxa"/>
              <w:tblCellMar>
                <w:top w:w="15" w:type="dxa"/>
                <w:left w:w="15" w:type="dxa"/>
                <w:bottom w:w="15" w:type="dxa"/>
                <w:right w:w="15" w:type="dxa"/>
              </w:tblCellMar>
              <w:tblLook w:val="04A0"/>
            </w:tblPr>
            <w:tblGrid>
              <w:gridCol w:w="7286"/>
              <w:gridCol w:w="1050"/>
              <w:gridCol w:w="180"/>
              <w:gridCol w:w="1003"/>
            </w:tblGrid>
            <w:tr w:rsidR="00522B09" w:rsidRPr="00522B09" w:rsidTr="00522B09">
              <w:trPr>
                <w:tblCellSpacing w:w="15" w:type="dxa"/>
              </w:trPr>
              <w:tc>
                <w:tcPr>
                  <w:tcW w:w="0" w:type="auto"/>
                  <w:hideMark/>
                </w:tcPr>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lastRenderedPageBreak/>
                    <w:t>Distribuzione di frequenza:</w:t>
                  </w:r>
                  <w:r w:rsidRPr="00522B09">
                    <w:rPr>
                      <w:rFonts w:eastAsia="Times New Roman" w:cs="Arial"/>
                      <w:color w:val="000000"/>
                      <w:sz w:val="26"/>
                      <w:szCs w:val="26"/>
                      <w:lang w:eastAsia="it-IT"/>
                    </w:rPr>
                    <w:br/>
                  </w:r>
                  <w:r w:rsidRPr="00522B09">
                    <w:rPr>
                      <w:rFonts w:eastAsia="Times New Roman" w:cs="Arial"/>
                      <w:b/>
                      <w:bCs/>
                      <w:color w:val="000000"/>
                      <w:sz w:val="26"/>
                      <w:szCs w:val="26"/>
                      <w:lang w:eastAsia="it-IT"/>
                    </w:rPr>
                    <w:t>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40%:70%</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30%:60%</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r>
                  <w:r w:rsidRPr="00522B09">
                    <w:rPr>
                      <w:rFonts w:eastAsia="Times New Roman" w:cs="Arial"/>
                      <w:b/>
                      <w:bCs/>
                      <w:color w:val="000000"/>
                      <w:sz w:val="26"/>
                      <w:szCs w:val="26"/>
                      <w:u w:val="single"/>
                      <w:lang w:eastAsia="it-IT"/>
                    </w:rPr>
                    <w:t>Campione</w:t>
                  </w:r>
                  <w:r w:rsidRPr="00522B09">
                    <w:rPr>
                      <w:rFonts w:eastAsia="Times New Roman" w:cs="Arial"/>
                      <w:color w:val="000000"/>
                      <w:sz w:val="26"/>
                      <w:szCs w:val="26"/>
                      <w:lang w:eastAsia="it-IT"/>
                    </w:rPr>
                    <w:t>:</w:t>
                  </w:r>
                  <w:r w:rsidRPr="00522B09">
                    <w:rPr>
                      <w:rFonts w:eastAsia="Times New Roman" w:cs="Arial"/>
                      <w:color w:val="000000"/>
                      <w:sz w:val="26"/>
                      <w:szCs w:val="26"/>
                      <w:lang w:eastAsia="it-IT"/>
                    </w:rPr>
                    <w:br/>
                    <w:t xml:space="preserve">Numero di </w:t>
                  </w:r>
                  <w:proofErr w:type="spellStart"/>
                  <w:r w:rsidRPr="00522B09">
                    <w:rPr>
                      <w:rFonts w:eastAsia="Times New Roman" w:cs="Arial"/>
                      <w:color w:val="000000"/>
                      <w:sz w:val="26"/>
                      <w:szCs w:val="26"/>
                      <w:lang w:eastAsia="it-IT"/>
                    </w:rPr>
                    <w:t>casi=</w:t>
                  </w:r>
                  <w:proofErr w:type="spellEnd"/>
                  <w:r w:rsidRPr="00522B09">
                    <w:rPr>
                      <w:rFonts w:eastAsia="Times New Roman" w:cs="Arial"/>
                      <w:color w:val="000000"/>
                      <w:sz w:val="26"/>
                      <w:szCs w:val="26"/>
                      <w:lang w:eastAsia="it-IT"/>
                    </w:rPr>
                    <w:t xml:space="preserve"> 40</w:t>
                  </w:r>
                  <w:r w:rsidRPr="00522B09">
                    <w:rPr>
                      <w:rFonts w:eastAsia="Times New Roman" w:cs="Arial"/>
                      <w:color w:val="000000"/>
                      <w:sz w:val="26"/>
                      <w:szCs w:val="26"/>
                      <w:lang w:eastAsia="it-IT"/>
                    </w:rPr>
                    <w:br/>
                    <w:t>Indici di tendenza centrale:</w:t>
                  </w:r>
                  <w:r w:rsidRPr="00522B09">
                    <w:rPr>
                      <w:rFonts w:eastAsia="Times New Roman" w:cs="Arial"/>
                      <w:color w:val="000000"/>
                      <w:sz w:val="26"/>
                      <w:szCs w:val="26"/>
                      <w:lang w:eastAsia="it-IT"/>
                    </w:rPr>
                    <w:br/>
                    <w:t>  Moda = 0</w:t>
                  </w:r>
                  <w:r w:rsidRPr="00522B09">
                    <w:rPr>
                      <w:rFonts w:eastAsia="Times New Roman" w:cs="Arial"/>
                      <w:color w:val="000000"/>
                      <w:sz w:val="26"/>
                      <w:szCs w:val="26"/>
                      <w:lang w:eastAsia="it-IT"/>
                    </w:rPr>
                    <w:br/>
                    <w:t>  Mediana = V7_3</w:t>
                  </w:r>
                  <w:r w:rsidRPr="00522B09">
                    <w:rPr>
                      <w:rFonts w:eastAsia="Times New Roman" w:cs="Arial"/>
                      <w:color w:val="000000"/>
                      <w:sz w:val="26"/>
                      <w:szCs w:val="26"/>
                      <w:lang w:eastAsia="it-IT"/>
                    </w:rPr>
                    <w:br/>
                    <w:t>  Media = 0.45</w:t>
                  </w:r>
                  <w:r w:rsidRPr="00522B09">
                    <w:rPr>
                      <w:rFonts w:eastAsia="Times New Roman" w:cs="Arial"/>
                      <w:color w:val="000000"/>
                      <w:sz w:val="26"/>
                      <w:szCs w:val="26"/>
                      <w:lang w:eastAsia="it-IT"/>
                    </w:rPr>
                    <w:br/>
                    <w:t>Indici di dispersione:</w:t>
                  </w:r>
                  <w:r w:rsidRPr="00522B09">
                    <w:rPr>
                      <w:rFonts w:eastAsia="Times New Roman" w:cs="Arial"/>
                      <w:color w:val="000000"/>
                      <w:sz w:val="26"/>
                      <w:szCs w:val="26"/>
                      <w:lang w:eastAsia="it-IT"/>
                    </w:rPr>
                    <w:br/>
                    <w:t>  Squilibrio = 0.51</w:t>
                  </w:r>
                  <w:r w:rsidRPr="00522B09">
                    <w:rPr>
                      <w:rFonts w:eastAsia="Times New Roman" w:cs="Arial"/>
                      <w:color w:val="000000"/>
                      <w:sz w:val="26"/>
                      <w:szCs w:val="26"/>
                      <w:lang w:eastAsia="it-IT"/>
                    </w:rPr>
                    <w:br/>
                    <w:t>  Campo di variazione = 1</w:t>
                  </w:r>
                  <w:r w:rsidRPr="00522B09">
                    <w:rPr>
                      <w:rFonts w:eastAsia="Times New Roman" w:cs="Arial"/>
                      <w:color w:val="000000"/>
                      <w:sz w:val="26"/>
                      <w:szCs w:val="26"/>
                      <w:lang w:eastAsia="it-IT"/>
                    </w:rPr>
                    <w:br/>
                    <w:t xml:space="preserve">  Differenza </w:t>
                  </w:r>
                  <w:proofErr w:type="spellStart"/>
                  <w:r w:rsidRPr="00522B09">
                    <w:rPr>
                      <w:rFonts w:eastAsia="Times New Roman" w:cs="Arial"/>
                      <w:color w:val="000000"/>
                      <w:sz w:val="26"/>
                      <w:szCs w:val="26"/>
                      <w:lang w:eastAsia="it-IT"/>
                    </w:rPr>
                    <w:t>interquartilica</w:t>
                  </w:r>
                  <w:proofErr w:type="spellEnd"/>
                  <w:r w:rsidRPr="00522B09">
                    <w:rPr>
                      <w:rFonts w:eastAsia="Times New Roman" w:cs="Arial"/>
                      <w:color w:val="000000"/>
                      <w:sz w:val="26"/>
                      <w:szCs w:val="26"/>
                      <w:lang w:eastAsia="it-IT"/>
                    </w:rPr>
                    <w:t xml:space="preserve"> = 1</w:t>
                  </w:r>
                  <w:r w:rsidRPr="00522B09">
                    <w:rPr>
                      <w:rFonts w:eastAsia="Times New Roman" w:cs="Arial"/>
                      <w:color w:val="000000"/>
                      <w:sz w:val="26"/>
                      <w:szCs w:val="26"/>
                      <w:lang w:eastAsia="it-IT"/>
                    </w:rPr>
                    <w:br/>
                    <w:t>  Scarto tipo = 0.5</w:t>
                  </w:r>
                  <w:r w:rsidRPr="00522B09">
                    <w:rPr>
                      <w:rFonts w:eastAsia="Times New Roman" w:cs="Arial"/>
                      <w:color w:val="000000"/>
                      <w:sz w:val="26"/>
                      <w:szCs w:val="26"/>
                      <w:lang w:eastAsia="it-IT"/>
                    </w:rPr>
                    <w:br/>
                    <w:t>Indici di forma:</w:t>
                  </w:r>
                  <w:r w:rsidRPr="00522B09">
                    <w:rPr>
                      <w:rFonts w:eastAsia="Times New Roman" w:cs="Arial"/>
                      <w:color w:val="000000"/>
                      <w:sz w:val="26"/>
                      <w:szCs w:val="26"/>
                      <w:lang w:eastAsia="it-IT"/>
                    </w:rPr>
                    <w:br/>
                    <w:t>  Asimmetria = 0.2</w:t>
                  </w:r>
                  <w:r w:rsidRPr="00522B09">
                    <w:rPr>
                      <w:rFonts w:eastAsia="Times New Roman" w:cs="Arial"/>
                      <w:color w:val="000000"/>
                      <w:sz w:val="26"/>
                      <w:szCs w:val="26"/>
                      <w:lang w:eastAsia="it-IT"/>
                    </w:rPr>
                    <w:br/>
                    <w:t>  </w:t>
                  </w:r>
                  <w:proofErr w:type="spellStart"/>
                  <w:r w:rsidRPr="00522B09">
                    <w:rPr>
                      <w:rFonts w:eastAsia="Times New Roman" w:cs="Arial"/>
                      <w:color w:val="000000"/>
                      <w:sz w:val="26"/>
                      <w:szCs w:val="26"/>
                      <w:lang w:eastAsia="it-IT"/>
                    </w:rPr>
                    <w:t>Curtosi</w:t>
                  </w:r>
                  <w:proofErr w:type="spellEnd"/>
                  <w:r w:rsidRPr="00522B09">
                    <w:rPr>
                      <w:rFonts w:eastAsia="Times New Roman" w:cs="Arial"/>
                      <w:color w:val="000000"/>
                      <w:sz w:val="26"/>
                      <w:szCs w:val="26"/>
                      <w:lang w:eastAsia="it-IT"/>
                    </w:rPr>
                    <w:t xml:space="preserve"> = -1.96</w:t>
                  </w:r>
                </w:p>
                <w:p w:rsidR="00522B09" w:rsidRPr="00522B09" w:rsidRDefault="00522B09" w:rsidP="00522B09">
                  <w:pPr>
                    <w:spacing w:before="100" w:beforeAutospacing="1" w:after="100" w:afterAutospacing="1"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t>Popolazione</w:t>
                  </w:r>
                  <w:r w:rsidRPr="00522B09">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0.3 a 0.6</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0.41 a 0.64</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t xml:space="preserve">Probabilità di normalità della distribuzione (test di </w:t>
                  </w:r>
                  <w:proofErr w:type="spellStart"/>
                  <w:r w:rsidRPr="00522B09">
                    <w:rPr>
                      <w:rFonts w:eastAsia="Times New Roman" w:cs="Arial"/>
                      <w:color w:val="000000"/>
                      <w:sz w:val="26"/>
                      <w:szCs w:val="26"/>
                      <w:lang w:eastAsia="it-IT"/>
                    </w:rPr>
                    <w:t>Jarque-Bera</w:t>
                  </w:r>
                  <w:proofErr w:type="spellEnd"/>
                  <w:r w:rsidRPr="00522B09">
                    <w:rPr>
                      <w:rFonts w:eastAsia="Times New Roman" w:cs="Arial"/>
                      <w:color w:val="000000"/>
                      <w:sz w:val="26"/>
                      <w:szCs w:val="26"/>
                      <w:lang w:eastAsia="it-IT"/>
                    </w:rPr>
                    <w:t>): 0.036</w:t>
                  </w:r>
                </w:p>
              </w:tc>
              <w:tc>
                <w:tcPr>
                  <w:tcW w:w="0" w:type="auto"/>
                  <w:hideMark/>
                </w:tcPr>
                <w:p w:rsidR="00522B09" w:rsidRPr="00522B09" w:rsidRDefault="00522B09" w:rsidP="00522B09">
                  <w:pPr>
                    <w:spacing w:before="100" w:beforeAutospacing="1" w:after="100" w:afterAutospacing="1" w:line="240" w:lineRule="auto"/>
                    <w:jc w:val="right"/>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522B09" w:rsidRPr="00522B0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55%</w:t>
                              </w:r>
                            </w:p>
                          </w:tc>
                        </w:tr>
                        <w:tr w:rsidR="00522B09" w:rsidRPr="00522B09">
                          <w:trPr>
                            <w:trHeight w:val="82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45%</w:t>
                              </w:r>
                            </w:p>
                          </w:tc>
                        </w:tr>
                        <w:tr w:rsidR="00522B09" w:rsidRPr="00522B09">
                          <w:trPr>
                            <w:trHeight w:val="67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22</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18</w:t>
                        </w: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0</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w:t>
                        </w:r>
                      </w:p>
                    </w:tc>
                  </w:tr>
                </w:tbl>
                <w:p w:rsidR="00522B09" w:rsidRPr="00522B09" w:rsidRDefault="00522B09" w:rsidP="00522B09">
                  <w:pPr>
                    <w:spacing w:after="0" w:line="240" w:lineRule="auto"/>
                    <w:jc w:val="right"/>
                    <w:rPr>
                      <w:rFonts w:eastAsia="Times New Roman" w:cs="Arial"/>
                      <w:color w:val="000000"/>
                      <w:sz w:val="26"/>
                      <w:szCs w:val="26"/>
                      <w:lang w:eastAsia="it-IT"/>
                    </w:rPr>
                  </w:pPr>
                </w:p>
              </w:tc>
              <w:tc>
                <w:tcPr>
                  <w:tcW w:w="150" w:type="dxa"/>
                  <w:vAlign w:val="center"/>
                  <w:hideMark/>
                </w:tcPr>
                <w:p w:rsidR="00522B09" w:rsidRPr="00522B09" w:rsidRDefault="00522B09" w:rsidP="00522B09">
                  <w:pPr>
                    <w:spacing w:after="0"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c>
              <w:tc>
                <w:tcPr>
                  <w:tcW w:w="0" w:type="auto"/>
                  <w:hideMark/>
                </w:tcPr>
                <w:p w:rsidR="00522B09" w:rsidRPr="00522B09" w:rsidRDefault="00522B09" w:rsidP="00522B09">
                  <w:pPr>
                    <w:spacing w:before="100" w:beforeAutospacing="1" w:after="100" w:afterAutospacing="1"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928"/>
                  </w:tblGrid>
                  <w:tr w:rsidR="00522B09" w:rsidRPr="00522B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8"/>
                        </w:tblGrid>
                        <w:tr w:rsidR="00522B09" w:rsidRPr="00522B0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631"/>
                              </w:tblGrid>
                              <w:tr w:rsidR="00522B09" w:rsidRPr="00522B09">
                                <w:trPr>
                                  <w:tblCellSpacing w:w="30" w:type="dxa"/>
                                </w:trPr>
                                <w:tc>
                                  <w:tcPr>
                                    <w:tcW w:w="0" w:type="auto"/>
                                    <w:shd w:val="clear" w:color="auto" w:fill="C0D0C0"/>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w:t>
                                    </w:r>
                                  </w:p>
                                </w:tc>
                                <w:tc>
                                  <w:tcPr>
                                    <w:tcW w:w="0" w:type="auto"/>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V7_3</w:t>
                                    </w: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jc w:val="both"/>
                    <w:rPr>
                      <w:rFonts w:eastAsia="Times New Roman" w:cs="Arial"/>
                      <w:color w:val="000000"/>
                      <w:sz w:val="26"/>
                      <w:szCs w:val="26"/>
                      <w:lang w:eastAsia="it-IT"/>
                    </w:rPr>
                  </w:pPr>
                </w:p>
              </w:tc>
            </w:tr>
          </w:tbl>
          <w:p w:rsidR="00522B09" w:rsidRPr="00522B09" w:rsidRDefault="00522B09" w:rsidP="00522B09">
            <w:pPr>
              <w:spacing w:after="0" w:line="240" w:lineRule="auto"/>
              <w:rPr>
                <w:rFonts w:ascii="Times New Roman" w:eastAsia="Times New Roman" w:hAnsi="Times New Roman" w:cs="Times New Roman"/>
                <w:sz w:val="24"/>
                <w:szCs w:val="24"/>
                <w:lang w:eastAsia="it-IT"/>
              </w:rPr>
            </w:pPr>
          </w:p>
        </w:tc>
        <w:tc>
          <w:tcPr>
            <w:tcW w:w="0" w:type="auto"/>
            <w:hideMark/>
          </w:tcPr>
          <w:p w:rsidR="00522B09" w:rsidRPr="00522B09" w:rsidRDefault="00522B09" w:rsidP="00522B09">
            <w:pPr>
              <w:spacing w:before="100" w:beforeAutospacing="1" w:after="100" w:afterAutospacing="1" w:line="240" w:lineRule="auto"/>
              <w:jc w:val="both"/>
              <w:rPr>
                <w:rFonts w:ascii="Arial" w:eastAsia="Times New Roman" w:hAnsi="Arial" w:cs="Arial"/>
                <w:color w:val="000000"/>
                <w:sz w:val="21"/>
                <w:szCs w:val="21"/>
                <w:lang w:eastAsia="it-IT"/>
              </w:rPr>
            </w:pPr>
            <w:r w:rsidRPr="00522B09">
              <w:rPr>
                <w:rFonts w:ascii="Arial" w:eastAsia="Times New Roman" w:hAnsi="Arial" w:cs="Arial"/>
                <w:color w:val="000000"/>
                <w:sz w:val="21"/>
                <w:szCs w:val="21"/>
                <w:lang w:eastAsia="it-IT"/>
              </w:rPr>
              <w:t> </w:t>
            </w:r>
          </w:p>
        </w:tc>
      </w:tr>
    </w:tbl>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p w:rsidR="001A036B" w:rsidRDefault="001A036B" w:rsidP="006C1F07">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7492"/>
        <w:gridCol w:w="1050"/>
        <w:gridCol w:w="180"/>
        <w:gridCol w:w="1003"/>
      </w:tblGrid>
      <w:tr w:rsidR="00522B09" w:rsidRPr="00522B09" w:rsidTr="00522B09">
        <w:trPr>
          <w:tblCellSpacing w:w="15" w:type="dxa"/>
        </w:trPr>
        <w:tc>
          <w:tcPr>
            <w:tcW w:w="0" w:type="auto"/>
            <w:hideMark/>
          </w:tcPr>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lastRenderedPageBreak/>
              <w:t>Distribuzione di frequenza:</w:t>
            </w:r>
            <w:r w:rsidRPr="00522B09">
              <w:rPr>
                <w:rFonts w:eastAsia="Times New Roman" w:cs="Arial"/>
                <w:color w:val="000000"/>
                <w:sz w:val="26"/>
                <w:szCs w:val="26"/>
                <w:lang w:eastAsia="it-IT"/>
              </w:rPr>
              <w:br/>
            </w:r>
            <w:r w:rsidRPr="00522B09">
              <w:rPr>
                <w:rFonts w:eastAsia="Times New Roman" w:cs="Arial"/>
                <w:b/>
                <w:bCs/>
                <w:color w:val="000000"/>
                <w:sz w:val="26"/>
                <w:szCs w:val="26"/>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47%:78%</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22%:53%</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r>
            <w:r w:rsidRPr="00522B09">
              <w:rPr>
                <w:rFonts w:eastAsia="Times New Roman" w:cs="Arial"/>
                <w:b/>
                <w:bCs/>
                <w:color w:val="000000"/>
                <w:sz w:val="26"/>
                <w:szCs w:val="26"/>
                <w:u w:val="single"/>
                <w:lang w:eastAsia="it-IT"/>
              </w:rPr>
              <w:t>Campione</w:t>
            </w:r>
            <w:r w:rsidRPr="00522B09">
              <w:rPr>
                <w:rFonts w:eastAsia="Times New Roman" w:cs="Arial"/>
                <w:color w:val="000000"/>
                <w:sz w:val="26"/>
                <w:szCs w:val="26"/>
                <w:lang w:eastAsia="it-IT"/>
              </w:rPr>
              <w:t>:</w:t>
            </w:r>
            <w:r w:rsidRPr="00522B09">
              <w:rPr>
                <w:rFonts w:eastAsia="Times New Roman" w:cs="Arial"/>
                <w:color w:val="000000"/>
                <w:sz w:val="26"/>
                <w:szCs w:val="26"/>
                <w:lang w:eastAsia="it-IT"/>
              </w:rPr>
              <w:br/>
              <w:t xml:space="preserve">Numero di </w:t>
            </w:r>
            <w:proofErr w:type="spellStart"/>
            <w:r w:rsidRPr="00522B09">
              <w:rPr>
                <w:rFonts w:eastAsia="Times New Roman" w:cs="Arial"/>
                <w:color w:val="000000"/>
                <w:sz w:val="26"/>
                <w:szCs w:val="26"/>
                <w:lang w:eastAsia="it-IT"/>
              </w:rPr>
              <w:t>casi=</w:t>
            </w:r>
            <w:proofErr w:type="spellEnd"/>
            <w:r w:rsidRPr="00522B09">
              <w:rPr>
                <w:rFonts w:eastAsia="Times New Roman" w:cs="Arial"/>
                <w:color w:val="000000"/>
                <w:sz w:val="26"/>
                <w:szCs w:val="26"/>
                <w:lang w:eastAsia="it-IT"/>
              </w:rPr>
              <w:t xml:space="preserve"> 40</w:t>
            </w:r>
            <w:r w:rsidRPr="00522B09">
              <w:rPr>
                <w:rFonts w:eastAsia="Times New Roman" w:cs="Arial"/>
                <w:color w:val="000000"/>
                <w:sz w:val="26"/>
                <w:szCs w:val="26"/>
                <w:lang w:eastAsia="it-IT"/>
              </w:rPr>
              <w:br/>
              <w:t>Indici di tendenza centrale:</w:t>
            </w:r>
            <w:r w:rsidRPr="00522B09">
              <w:rPr>
                <w:rFonts w:eastAsia="Times New Roman" w:cs="Arial"/>
                <w:color w:val="000000"/>
                <w:sz w:val="26"/>
                <w:szCs w:val="26"/>
                <w:lang w:eastAsia="it-IT"/>
              </w:rPr>
              <w:br/>
              <w:t>  Moda = 0</w:t>
            </w:r>
            <w:r w:rsidRPr="00522B09">
              <w:rPr>
                <w:rFonts w:eastAsia="Times New Roman" w:cs="Arial"/>
                <w:color w:val="000000"/>
                <w:sz w:val="26"/>
                <w:szCs w:val="26"/>
                <w:lang w:eastAsia="it-IT"/>
              </w:rPr>
              <w:br/>
              <w:t>  Mediana = V7_4</w:t>
            </w:r>
            <w:r w:rsidRPr="00522B09">
              <w:rPr>
                <w:rFonts w:eastAsia="Times New Roman" w:cs="Arial"/>
                <w:color w:val="000000"/>
                <w:sz w:val="26"/>
                <w:szCs w:val="26"/>
                <w:lang w:eastAsia="it-IT"/>
              </w:rPr>
              <w:br/>
              <w:t>  Media = 0.38</w:t>
            </w:r>
            <w:r w:rsidRPr="00522B09">
              <w:rPr>
                <w:rFonts w:eastAsia="Times New Roman" w:cs="Arial"/>
                <w:color w:val="000000"/>
                <w:sz w:val="26"/>
                <w:szCs w:val="26"/>
                <w:lang w:eastAsia="it-IT"/>
              </w:rPr>
              <w:br/>
              <w:t>Indici di dispersione:</w:t>
            </w:r>
            <w:r w:rsidRPr="00522B09">
              <w:rPr>
                <w:rFonts w:eastAsia="Times New Roman" w:cs="Arial"/>
                <w:color w:val="000000"/>
                <w:sz w:val="26"/>
                <w:szCs w:val="26"/>
                <w:lang w:eastAsia="it-IT"/>
              </w:rPr>
              <w:br/>
              <w:t>  Squilibrio = 0.53</w:t>
            </w:r>
            <w:r w:rsidRPr="00522B09">
              <w:rPr>
                <w:rFonts w:eastAsia="Times New Roman" w:cs="Arial"/>
                <w:color w:val="000000"/>
                <w:sz w:val="26"/>
                <w:szCs w:val="26"/>
                <w:lang w:eastAsia="it-IT"/>
              </w:rPr>
              <w:br/>
              <w:t>  Campo di variazione = 1</w:t>
            </w:r>
            <w:r w:rsidRPr="00522B09">
              <w:rPr>
                <w:rFonts w:eastAsia="Times New Roman" w:cs="Arial"/>
                <w:color w:val="000000"/>
                <w:sz w:val="26"/>
                <w:szCs w:val="26"/>
                <w:lang w:eastAsia="it-IT"/>
              </w:rPr>
              <w:br/>
              <w:t xml:space="preserve">  Differenza </w:t>
            </w:r>
            <w:proofErr w:type="spellStart"/>
            <w:r w:rsidRPr="00522B09">
              <w:rPr>
                <w:rFonts w:eastAsia="Times New Roman" w:cs="Arial"/>
                <w:color w:val="000000"/>
                <w:sz w:val="26"/>
                <w:szCs w:val="26"/>
                <w:lang w:eastAsia="it-IT"/>
              </w:rPr>
              <w:t>interquartilica</w:t>
            </w:r>
            <w:proofErr w:type="spellEnd"/>
            <w:r w:rsidRPr="00522B09">
              <w:rPr>
                <w:rFonts w:eastAsia="Times New Roman" w:cs="Arial"/>
                <w:color w:val="000000"/>
                <w:sz w:val="26"/>
                <w:szCs w:val="26"/>
                <w:lang w:eastAsia="it-IT"/>
              </w:rPr>
              <w:t xml:space="preserve"> = 1</w:t>
            </w:r>
            <w:r w:rsidRPr="00522B09">
              <w:rPr>
                <w:rFonts w:eastAsia="Times New Roman" w:cs="Arial"/>
                <w:color w:val="000000"/>
                <w:sz w:val="26"/>
                <w:szCs w:val="26"/>
                <w:lang w:eastAsia="it-IT"/>
              </w:rPr>
              <w:br/>
              <w:t>  Scarto tipo = 0.48</w:t>
            </w:r>
            <w:r w:rsidRPr="00522B09">
              <w:rPr>
                <w:rFonts w:eastAsia="Times New Roman" w:cs="Arial"/>
                <w:color w:val="000000"/>
                <w:sz w:val="26"/>
                <w:szCs w:val="26"/>
                <w:lang w:eastAsia="it-IT"/>
              </w:rPr>
              <w:br/>
              <w:t>Indici di forma:</w:t>
            </w:r>
            <w:r w:rsidRPr="00522B09">
              <w:rPr>
                <w:rFonts w:eastAsia="Times New Roman" w:cs="Arial"/>
                <w:color w:val="000000"/>
                <w:sz w:val="26"/>
                <w:szCs w:val="26"/>
                <w:lang w:eastAsia="it-IT"/>
              </w:rPr>
              <w:br/>
              <w:t>  Asimmetria = 0.52</w:t>
            </w:r>
            <w:r w:rsidRPr="00522B09">
              <w:rPr>
                <w:rFonts w:eastAsia="Times New Roman" w:cs="Arial"/>
                <w:color w:val="000000"/>
                <w:sz w:val="26"/>
                <w:szCs w:val="26"/>
                <w:lang w:eastAsia="it-IT"/>
              </w:rPr>
              <w:br/>
              <w:t>  </w:t>
            </w:r>
            <w:proofErr w:type="spellStart"/>
            <w:r w:rsidRPr="00522B09">
              <w:rPr>
                <w:rFonts w:eastAsia="Times New Roman" w:cs="Arial"/>
                <w:color w:val="000000"/>
                <w:sz w:val="26"/>
                <w:szCs w:val="26"/>
                <w:lang w:eastAsia="it-IT"/>
              </w:rPr>
              <w:t>Curtosi</w:t>
            </w:r>
            <w:proofErr w:type="spellEnd"/>
            <w:r w:rsidRPr="00522B09">
              <w:rPr>
                <w:rFonts w:eastAsia="Times New Roman" w:cs="Arial"/>
                <w:color w:val="000000"/>
                <w:sz w:val="26"/>
                <w:szCs w:val="26"/>
                <w:lang w:eastAsia="it-IT"/>
              </w:rPr>
              <w:t xml:space="preserve"> = -1.73</w:t>
            </w:r>
          </w:p>
          <w:p w:rsidR="00522B09" w:rsidRPr="00522B09" w:rsidRDefault="00522B09" w:rsidP="00522B09">
            <w:pPr>
              <w:spacing w:before="100" w:beforeAutospacing="1" w:after="100" w:afterAutospacing="1"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t>Popolazione</w:t>
            </w:r>
            <w:r w:rsidRPr="00522B09">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0.22 a 0.53</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 a 0.62</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t xml:space="preserve">Probabilità di normalità della distribuzione (test di </w:t>
            </w:r>
            <w:proofErr w:type="spellStart"/>
            <w:r w:rsidRPr="00522B09">
              <w:rPr>
                <w:rFonts w:eastAsia="Times New Roman" w:cs="Arial"/>
                <w:color w:val="000000"/>
                <w:sz w:val="26"/>
                <w:szCs w:val="26"/>
                <w:lang w:eastAsia="it-IT"/>
              </w:rPr>
              <w:t>Jarque-Bera</w:t>
            </w:r>
            <w:proofErr w:type="spellEnd"/>
            <w:r w:rsidRPr="00522B09">
              <w:rPr>
                <w:rFonts w:eastAsia="Times New Roman" w:cs="Arial"/>
                <w:color w:val="000000"/>
                <w:sz w:val="26"/>
                <w:szCs w:val="26"/>
                <w:lang w:eastAsia="it-IT"/>
              </w:rPr>
              <w:t>): 0.034</w:t>
            </w:r>
          </w:p>
        </w:tc>
        <w:tc>
          <w:tcPr>
            <w:tcW w:w="0" w:type="auto"/>
            <w:hideMark/>
          </w:tcPr>
          <w:p w:rsidR="00522B09" w:rsidRPr="00522B09" w:rsidRDefault="00522B09" w:rsidP="00522B09">
            <w:pPr>
              <w:spacing w:before="100" w:beforeAutospacing="1" w:after="100" w:afterAutospacing="1" w:line="240" w:lineRule="auto"/>
              <w:jc w:val="right"/>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522B09" w:rsidRPr="00522B0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63%</w:t>
                        </w:r>
                      </w:p>
                    </w:tc>
                  </w:tr>
                  <w:tr w:rsidR="00522B09" w:rsidRPr="00522B09">
                    <w:trPr>
                      <w:trHeight w:val="94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38%</w:t>
                        </w:r>
                      </w:p>
                    </w:tc>
                  </w:tr>
                  <w:tr w:rsidR="00522B09" w:rsidRPr="00522B09">
                    <w:trPr>
                      <w:trHeight w:val="570"/>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25</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15</w:t>
                  </w: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0</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w:t>
                  </w:r>
                </w:p>
              </w:tc>
            </w:tr>
          </w:tbl>
          <w:p w:rsidR="00522B09" w:rsidRPr="00522B09" w:rsidRDefault="00522B09" w:rsidP="00522B09">
            <w:pPr>
              <w:spacing w:after="0" w:line="240" w:lineRule="auto"/>
              <w:jc w:val="right"/>
              <w:rPr>
                <w:rFonts w:eastAsia="Times New Roman" w:cs="Arial"/>
                <w:color w:val="000000"/>
                <w:sz w:val="26"/>
                <w:szCs w:val="26"/>
                <w:lang w:eastAsia="it-IT"/>
              </w:rPr>
            </w:pPr>
          </w:p>
        </w:tc>
        <w:tc>
          <w:tcPr>
            <w:tcW w:w="150" w:type="dxa"/>
            <w:vAlign w:val="center"/>
            <w:hideMark/>
          </w:tcPr>
          <w:p w:rsidR="00522B09" w:rsidRPr="00522B09" w:rsidRDefault="00522B09" w:rsidP="00522B09">
            <w:pPr>
              <w:spacing w:after="0"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c>
        <w:tc>
          <w:tcPr>
            <w:tcW w:w="0" w:type="auto"/>
            <w:hideMark/>
          </w:tcPr>
          <w:p w:rsidR="00522B09" w:rsidRPr="00522B09" w:rsidRDefault="00522B09" w:rsidP="00522B09">
            <w:pPr>
              <w:spacing w:before="100" w:beforeAutospacing="1" w:after="100" w:afterAutospacing="1"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928"/>
            </w:tblGrid>
            <w:tr w:rsidR="00522B09" w:rsidRPr="00522B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8"/>
                  </w:tblGrid>
                  <w:tr w:rsidR="00522B09" w:rsidRPr="00522B0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631"/>
                        </w:tblGrid>
                        <w:tr w:rsidR="00522B09" w:rsidRPr="00522B09">
                          <w:trPr>
                            <w:tblCellSpacing w:w="30" w:type="dxa"/>
                          </w:trPr>
                          <w:tc>
                            <w:tcPr>
                              <w:tcW w:w="0" w:type="auto"/>
                              <w:shd w:val="clear" w:color="auto" w:fill="C0D0C0"/>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w:t>
                              </w:r>
                            </w:p>
                          </w:tc>
                          <w:tc>
                            <w:tcPr>
                              <w:tcW w:w="0" w:type="auto"/>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V7_4</w:t>
                              </w: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jc w:val="both"/>
              <w:rPr>
                <w:rFonts w:eastAsia="Times New Roman" w:cs="Arial"/>
                <w:color w:val="000000"/>
                <w:sz w:val="26"/>
                <w:szCs w:val="26"/>
                <w:lang w:eastAsia="it-IT"/>
              </w:rPr>
            </w:pPr>
          </w:p>
        </w:tc>
      </w:tr>
    </w:tbl>
    <w:p w:rsidR="001A036B" w:rsidRDefault="001A036B" w:rsidP="006C1F07">
      <w:pPr>
        <w:jc w:val="both"/>
        <w:rPr>
          <w:rFonts w:cs="Arial"/>
          <w:b/>
          <w:sz w:val="26"/>
          <w:szCs w:val="26"/>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p w:rsidR="00622384" w:rsidRDefault="00622384">
      <w:pPr>
        <w:spacing w:after="0"/>
        <w:rPr>
          <w:rFonts w:cs="Arial"/>
          <w:b/>
          <w:sz w:val="26"/>
          <w:u w:val="single"/>
        </w:rPr>
      </w:pPr>
    </w:p>
    <w:tbl>
      <w:tblPr>
        <w:tblW w:w="0" w:type="auto"/>
        <w:tblCellSpacing w:w="15" w:type="dxa"/>
        <w:tblCellMar>
          <w:top w:w="15" w:type="dxa"/>
          <w:left w:w="15" w:type="dxa"/>
          <w:bottom w:w="15" w:type="dxa"/>
          <w:right w:w="15" w:type="dxa"/>
        </w:tblCellMar>
        <w:tblLook w:val="04A0"/>
      </w:tblPr>
      <w:tblGrid>
        <w:gridCol w:w="7492"/>
        <w:gridCol w:w="1050"/>
        <w:gridCol w:w="180"/>
        <w:gridCol w:w="1003"/>
      </w:tblGrid>
      <w:tr w:rsidR="00522B09" w:rsidRPr="00522B09" w:rsidTr="00522B09">
        <w:trPr>
          <w:tblCellSpacing w:w="15" w:type="dxa"/>
        </w:trPr>
        <w:tc>
          <w:tcPr>
            <w:tcW w:w="0" w:type="auto"/>
            <w:hideMark/>
          </w:tcPr>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b/>
                <w:bCs/>
                <w:color w:val="000000"/>
                <w:sz w:val="26"/>
                <w:szCs w:val="26"/>
                <w:u w:val="single"/>
                <w:lang w:eastAsia="it-IT"/>
              </w:rPr>
              <w:lastRenderedPageBreak/>
              <w:t>Distribuzione di frequenza:</w:t>
            </w:r>
            <w:r w:rsidRPr="00522B09">
              <w:rPr>
                <w:rFonts w:eastAsia="Times New Roman" w:cs="Arial"/>
                <w:color w:val="000000"/>
                <w:sz w:val="26"/>
                <w:szCs w:val="26"/>
                <w:u w:val="single"/>
                <w:lang w:eastAsia="it-IT"/>
              </w:rPr>
              <w:br/>
            </w:r>
            <w:r w:rsidRPr="00522B09">
              <w:rPr>
                <w:rFonts w:eastAsia="Times New Roman" w:cs="Arial"/>
                <w:b/>
                <w:bCs/>
                <w:color w:val="000000"/>
                <w:sz w:val="26"/>
                <w:szCs w:val="26"/>
                <w:lang w:eastAsia="it-IT"/>
              </w:rPr>
              <w:t>V7_5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Frequenza</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proofErr w:type="spellStart"/>
                  <w:r w:rsidRPr="00522B09">
                    <w:rPr>
                      <w:rFonts w:eastAsia="Times New Roman" w:cs="Arial"/>
                      <w:sz w:val="26"/>
                      <w:szCs w:val="26"/>
                      <w:lang w:eastAsia="it-IT"/>
                    </w:rPr>
                    <w:t>Percent</w:t>
                  </w:r>
                  <w:proofErr w:type="spellEnd"/>
                  <w:r w:rsidRPr="00522B09">
                    <w:rPr>
                      <w:rFonts w:eastAsia="Times New Roman" w:cs="Arial"/>
                      <w:sz w:val="26"/>
                      <w:szCs w:val="26"/>
                      <w:lang w:eastAsia="it-IT"/>
                    </w:rPr>
                    <w:t>.</w:t>
                  </w:r>
                  <w:r w:rsidRPr="00522B09">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40%:70%</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30%:60%</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r>
            <w:r w:rsidRPr="00522B09">
              <w:rPr>
                <w:rFonts w:eastAsia="Times New Roman" w:cs="Arial"/>
                <w:b/>
                <w:bCs/>
                <w:color w:val="000000"/>
                <w:sz w:val="26"/>
                <w:szCs w:val="26"/>
                <w:u w:val="single"/>
                <w:lang w:eastAsia="it-IT"/>
              </w:rPr>
              <w:t>Campione</w:t>
            </w:r>
            <w:r w:rsidRPr="00522B09">
              <w:rPr>
                <w:rFonts w:eastAsia="Times New Roman" w:cs="Arial"/>
                <w:b/>
                <w:color w:val="000000"/>
                <w:sz w:val="26"/>
                <w:szCs w:val="26"/>
                <w:u w:val="single"/>
                <w:lang w:eastAsia="it-IT"/>
              </w:rPr>
              <w:t>:</w:t>
            </w:r>
            <w:r w:rsidRPr="00522B09">
              <w:rPr>
                <w:rFonts w:eastAsia="Times New Roman" w:cs="Arial"/>
                <w:color w:val="000000"/>
                <w:sz w:val="26"/>
                <w:szCs w:val="26"/>
                <w:lang w:eastAsia="it-IT"/>
              </w:rPr>
              <w:br/>
              <w:t xml:space="preserve">Numero di </w:t>
            </w:r>
            <w:proofErr w:type="spellStart"/>
            <w:r w:rsidRPr="00522B09">
              <w:rPr>
                <w:rFonts w:eastAsia="Times New Roman" w:cs="Arial"/>
                <w:color w:val="000000"/>
                <w:sz w:val="26"/>
                <w:szCs w:val="26"/>
                <w:lang w:eastAsia="it-IT"/>
              </w:rPr>
              <w:t>casi=</w:t>
            </w:r>
            <w:proofErr w:type="spellEnd"/>
            <w:r w:rsidRPr="00522B09">
              <w:rPr>
                <w:rFonts w:eastAsia="Times New Roman" w:cs="Arial"/>
                <w:color w:val="000000"/>
                <w:sz w:val="26"/>
                <w:szCs w:val="26"/>
                <w:lang w:eastAsia="it-IT"/>
              </w:rPr>
              <w:t xml:space="preserve"> 40</w:t>
            </w:r>
            <w:r w:rsidRPr="00522B09">
              <w:rPr>
                <w:rFonts w:eastAsia="Times New Roman" w:cs="Arial"/>
                <w:color w:val="000000"/>
                <w:sz w:val="26"/>
                <w:szCs w:val="26"/>
                <w:lang w:eastAsia="it-IT"/>
              </w:rPr>
              <w:br/>
              <w:t>Indici di tendenza centrale:</w:t>
            </w:r>
            <w:r w:rsidRPr="00522B09">
              <w:rPr>
                <w:rFonts w:eastAsia="Times New Roman" w:cs="Arial"/>
                <w:color w:val="000000"/>
                <w:sz w:val="26"/>
                <w:szCs w:val="26"/>
                <w:lang w:eastAsia="it-IT"/>
              </w:rPr>
              <w:br/>
              <w:t>  Moda = 0</w:t>
            </w:r>
            <w:r w:rsidRPr="00522B09">
              <w:rPr>
                <w:rFonts w:eastAsia="Times New Roman" w:cs="Arial"/>
                <w:color w:val="000000"/>
                <w:sz w:val="26"/>
                <w:szCs w:val="26"/>
                <w:lang w:eastAsia="it-IT"/>
              </w:rPr>
              <w:br/>
              <w:t>  Mediana = V7_5</w:t>
            </w:r>
            <w:r w:rsidRPr="00522B09">
              <w:rPr>
                <w:rFonts w:eastAsia="Times New Roman" w:cs="Arial"/>
                <w:color w:val="000000"/>
                <w:sz w:val="26"/>
                <w:szCs w:val="26"/>
                <w:lang w:eastAsia="it-IT"/>
              </w:rPr>
              <w:br/>
              <w:t>  Media = 0.45</w:t>
            </w:r>
            <w:r w:rsidRPr="00522B09">
              <w:rPr>
                <w:rFonts w:eastAsia="Times New Roman" w:cs="Arial"/>
                <w:color w:val="000000"/>
                <w:sz w:val="26"/>
                <w:szCs w:val="26"/>
                <w:lang w:eastAsia="it-IT"/>
              </w:rPr>
              <w:br/>
              <w:t>Indici di dispersione:</w:t>
            </w:r>
            <w:r w:rsidRPr="00522B09">
              <w:rPr>
                <w:rFonts w:eastAsia="Times New Roman" w:cs="Arial"/>
                <w:color w:val="000000"/>
                <w:sz w:val="26"/>
                <w:szCs w:val="26"/>
                <w:lang w:eastAsia="it-IT"/>
              </w:rPr>
              <w:br/>
              <w:t>  Squilibrio = 0.51</w:t>
            </w:r>
            <w:r w:rsidRPr="00522B09">
              <w:rPr>
                <w:rFonts w:eastAsia="Times New Roman" w:cs="Arial"/>
                <w:color w:val="000000"/>
                <w:sz w:val="26"/>
                <w:szCs w:val="26"/>
                <w:lang w:eastAsia="it-IT"/>
              </w:rPr>
              <w:br/>
              <w:t>  Campo di variazione = 1</w:t>
            </w:r>
            <w:r w:rsidRPr="00522B09">
              <w:rPr>
                <w:rFonts w:eastAsia="Times New Roman" w:cs="Arial"/>
                <w:color w:val="000000"/>
                <w:sz w:val="26"/>
                <w:szCs w:val="26"/>
                <w:lang w:eastAsia="it-IT"/>
              </w:rPr>
              <w:br/>
              <w:t xml:space="preserve">  Differenza </w:t>
            </w:r>
            <w:proofErr w:type="spellStart"/>
            <w:r w:rsidRPr="00522B09">
              <w:rPr>
                <w:rFonts w:eastAsia="Times New Roman" w:cs="Arial"/>
                <w:color w:val="000000"/>
                <w:sz w:val="26"/>
                <w:szCs w:val="26"/>
                <w:lang w:eastAsia="it-IT"/>
              </w:rPr>
              <w:t>interquartilica</w:t>
            </w:r>
            <w:proofErr w:type="spellEnd"/>
            <w:r w:rsidRPr="00522B09">
              <w:rPr>
                <w:rFonts w:eastAsia="Times New Roman" w:cs="Arial"/>
                <w:color w:val="000000"/>
                <w:sz w:val="26"/>
                <w:szCs w:val="26"/>
                <w:lang w:eastAsia="it-IT"/>
              </w:rPr>
              <w:t xml:space="preserve"> = 1</w:t>
            </w:r>
            <w:r w:rsidRPr="00522B09">
              <w:rPr>
                <w:rFonts w:eastAsia="Times New Roman" w:cs="Arial"/>
                <w:color w:val="000000"/>
                <w:sz w:val="26"/>
                <w:szCs w:val="26"/>
                <w:lang w:eastAsia="it-IT"/>
              </w:rPr>
              <w:br/>
              <w:t>  Scarto tipo = 0.5</w:t>
            </w:r>
            <w:r w:rsidRPr="00522B09">
              <w:rPr>
                <w:rFonts w:eastAsia="Times New Roman" w:cs="Arial"/>
                <w:color w:val="000000"/>
                <w:sz w:val="26"/>
                <w:szCs w:val="26"/>
                <w:lang w:eastAsia="it-IT"/>
              </w:rPr>
              <w:br/>
              <w:t>Indici di forma:</w:t>
            </w:r>
            <w:r w:rsidRPr="00522B09">
              <w:rPr>
                <w:rFonts w:eastAsia="Times New Roman" w:cs="Arial"/>
                <w:color w:val="000000"/>
                <w:sz w:val="26"/>
                <w:szCs w:val="26"/>
                <w:lang w:eastAsia="it-IT"/>
              </w:rPr>
              <w:br/>
              <w:t>  Asimmetria = 0.2</w:t>
            </w:r>
            <w:r w:rsidRPr="00522B09">
              <w:rPr>
                <w:rFonts w:eastAsia="Times New Roman" w:cs="Arial"/>
                <w:color w:val="000000"/>
                <w:sz w:val="26"/>
                <w:szCs w:val="26"/>
                <w:lang w:eastAsia="it-IT"/>
              </w:rPr>
              <w:br/>
              <w:t>  </w:t>
            </w:r>
            <w:proofErr w:type="spellStart"/>
            <w:r w:rsidRPr="00522B09">
              <w:rPr>
                <w:rFonts w:eastAsia="Times New Roman" w:cs="Arial"/>
                <w:color w:val="000000"/>
                <w:sz w:val="26"/>
                <w:szCs w:val="26"/>
                <w:lang w:eastAsia="it-IT"/>
              </w:rPr>
              <w:t>Curtosi</w:t>
            </w:r>
            <w:proofErr w:type="spellEnd"/>
            <w:r w:rsidRPr="00522B09">
              <w:rPr>
                <w:rFonts w:eastAsia="Times New Roman" w:cs="Arial"/>
                <w:color w:val="000000"/>
                <w:sz w:val="26"/>
                <w:szCs w:val="26"/>
                <w:lang w:eastAsia="it-IT"/>
              </w:rPr>
              <w:t xml:space="preserve"> = -1.96</w:t>
            </w:r>
          </w:p>
          <w:p w:rsidR="00522B09" w:rsidRPr="00522B09" w:rsidRDefault="00522B09" w:rsidP="00522B09">
            <w:pPr>
              <w:spacing w:before="100" w:beforeAutospacing="1" w:after="100" w:afterAutospacing="1"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t>Popolazione</w:t>
            </w:r>
            <w:r w:rsidRPr="00522B09">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xml:space="preserve">Int. </w:t>
                  </w:r>
                  <w:proofErr w:type="spellStart"/>
                  <w:r w:rsidRPr="00522B09">
                    <w:rPr>
                      <w:rFonts w:eastAsia="Times New Roman" w:cs="Arial"/>
                      <w:sz w:val="26"/>
                      <w:szCs w:val="26"/>
                      <w:lang w:eastAsia="it-IT"/>
                    </w:rPr>
                    <w:t>Fid</w:t>
                  </w:r>
                  <w:proofErr w:type="spellEnd"/>
                  <w:r w:rsidRPr="00522B09">
                    <w:rPr>
                      <w:rFonts w:eastAsia="Times New Roman" w:cs="Arial"/>
                      <w:sz w:val="26"/>
                      <w:szCs w:val="26"/>
                      <w:lang w:eastAsia="it-IT"/>
                    </w:rPr>
                    <w:t>. 95%</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0.3 a 0.6</w:t>
                  </w:r>
                </w:p>
              </w:tc>
            </w:tr>
            <w:tr w:rsidR="00522B09" w:rsidRPr="00522B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da 0.41 a 0.64</w:t>
                  </w:r>
                </w:p>
              </w:tc>
            </w:tr>
          </w:tbl>
          <w:p w:rsidR="00522B09" w:rsidRPr="00522B09" w:rsidRDefault="00522B09" w:rsidP="00522B09">
            <w:pPr>
              <w:spacing w:after="0" w:line="240" w:lineRule="auto"/>
              <w:rPr>
                <w:rFonts w:eastAsia="Times New Roman" w:cs="Arial"/>
                <w:color w:val="000000"/>
                <w:sz w:val="26"/>
                <w:szCs w:val="26"/>
                <w:lang w:eastAsia="it-IT"/>
              </w:rPr>
            </w:pPr>
            <w:r w:rsidRPr="00522B09">
              <w:rPr>
                <w:rFonts w:eastAsia="Times New Roman" w:cs="Arial"/>
                <w:color w:val="000000"/>
                <w:sz w:val="26"/>
                <w:szCs w:val="26"/>
                <w:lang w:eastAsia="it-IT"/>
              </w:rPr>
              <w:br/>
              <w:t xml:space="preserve">Probabilità di normalità della distribuzione (test di </w:t>
            </w:r>
            <w:proofErr w:type="spellStart"/>
            <w:r w:rsidRPr="00522B09">
              <w:rPr>
                <w:rFonts w:eastAsia="Times New Roman" w:cs="Arial"/>
                <w:color w:val="000000"/>
                <w:sz w:val="26"/>
                <w:szCs w:val="26"/>
                <w:lang w:eastAsia="it-IT"/>
              </w:rPr>
              <w:t>Jarque-Bera</w:t>
            </w:r>
            <w:proofErr w:type="spellEnd"/>
            <w:r w:rsidRPr="00522B09">
              <w:rPr>
                <w:rFonts w:eastAsia="Times New Roman" w:cs="Arial"/>
                <w:color w:val="000000"/>
                <w:sz w:val="26"/>
                <w:szCs w:val="26"/>
                <w:lang w:eastAsia="it-IT"/>
              </w:rPr>
              <w:t>): 0.036</w:t>
            </w:r>
          </w:p>
        </w:tc>
        <w:tc>
          <w:tcPr>
            <w:tcW w:w="0" w:type="auto"/>
            <w:hideMark/>
          </w:tcPr>
          <w:p w:rsidR="00522B09" w:rsidRPr="00522B09" w:rsidRDefault="00522B09" w:rsidP="00522B09">
            <w:pPr>
              <w:spacing w:before="100" w:beforeAutospacing="1" w:after="100" w:afterAutospacing="1" w:line="240" w:lineRule="auto"/>
              <w:jc w:val="right"/>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522B09" w:rsidRPr="00522B0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55%</w:t>
                        </w:r>
                      </w:p>
                    </w:tc>
                  </w:tr>
                  <w:tr w:rsidR="00522B09" w:rsidRPr="00522B09">
                    <w:trPr>
                      <w:trHeight w:val="82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522B09" w:rsidRPr="00522B09">
                    <w:trPr>
                      <w:tblCellSpacing w:w="0" w:type="dxa"/>
                      <w:jc w:val="center"/>
                    </w:trPr>
                    <w:tc>
                      <w:tcPr>
                        <w:tcW w:w="0" w:type="auto"/>
                        <w:vAlign w:val="bottom"/>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45%</w:t>
                        </w:r>
                      </w:p>
                    </w:tc>
                  </w:tr>
                  <w:tr w:rsidR="00522B09" w:rsidRPr="00522B09">
                    <w:trPr>
                      <w:trHeight w:val="675"/>
                      <w:tblCellSpacing w:w="0" w:type="dxa"/>
                      <w:jc w:val="center"/>
                    </w:trPr>
                    <w:tc>
                      <w:tcPr>
                        <w:tcW w:w="0" w:type="auto"/>
                        <w:shd w:val="clear" w:color="auto" w:fill="C0D0C0"/>
                        <w:vAlign w:val="bottom"/>
                        <w:hideMark/>
                      </w:tcPr>
                      <w:p w:rsidR="00522B09" w:rsidRPr="00522B09" w:rsidRDefault="00522B09" w:rsidP="00522B09">
                        <w:pPr>
                          <w:spacing w:after="0" w:line="240" w:lineRule="auto"/>
                          <w:jc w:val="center"/>
                          <w:rPr>
                            <w:rFonts w:eastAsia="Times New Roman" w:cs="Arial"/>
                            <w:sz w:val="26"/>
                            <w:szCs w:val="26"/>
                            <w:lang w:eastAsia="it-IT"/>
                          </w:rPr>
                        </w:pPr>
                      </w:p>
                    </w:tc>
                  </w:tr>
                </w:tbl>
                <w:p w:rsidR="00522B09" w:rsidRPr="00522B09" w:rsidRDefault="00522B09" w:rsidP="00522B09">
                  <w:pPr>
                    <w:spacing w:after="0" w:line="240" w:lineRule="auto"/>
                    <w:jc w:val="center"/>
                    <w:rPr>
                      <w:rFonts w:eastAsia="Times New Roman" w:cs="Arial"/>
                      <w:sz w:val="26"/>
                      <w:szCs w:val="26"/>
                      <w:lang w:eastAsia="it-IT"/>
                    </w:rPr>
                  </w:pP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22</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18</w:t>
                  </w:r>
                </w:p>
              </w:tc>
            </w:tr>
            <w:tr w:rsidR="00522B09" w:rsidRPr="00522B09">
              <w:trPr>
                <w:tblCellSpacing w:w="15" w:type="dxa"/>
                <w:jc w:val="right"/>
              </w:trPr>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0</w:t>
                  </w:r>
                </w:p>
              </w:tc>
              <w:tc>
                <w:tcPr>
                  <w:tcW w:w="0" w:type="auto"/>
                  <w:shd w:val="clear" w:color="auto" w:fill="E0E0E0"/>
                  <w:vAlign w:val="center"/>
                  <w:hideMark/>
                </w:tcPr>
                <w:p w:rsidR="00522B09" w:rsidRPr="00522B09" w:rsidRDefault="00522B09" w:rsidP="00522B09">
                  <w:pPr>
                    <w:spacing w:after="0" w:line="240" w:lineRule="auto"/>
                    <w:jc w:val="center"/>
                    <w:rPr>
                      <w:rFonts w:eastAsia="Times New Roman" w:cs="Arial"/>
                      <w:sz w:val="26"/>
                      <w:szCs w:val="26"/>
                      <w:lang w:eastAsia="it-IT"/>
                    </w:rPr>
                  </w:pPr>
                  <w:r w:rsidRPr="00522B09">
                    <w:rPr>
                      <w:rFonts w:eastAsia="Times New Roman" w:cs="Arial"/>
                      <w:sz w:val="26"/>
                      <w:szCs w:val="26"/>
                      <w:lang w:eastAsia="it-IT"/>
                    </w:rPr>
                    <w:t>1</w:t>
                  </w:r>
                </w:p>
              </w:tc>
            </w:tr>
          </w:tbl>
          <w:p w:rsidR="00522B09" w:rsidRPr="00522B09" w:rsidRDefault="00522B09" w:rsidP="00522B09">
            <w:pPr>
              <w:spacing w:after="0" w:line="240" w:lineRule="auto"/>
              <w:jc w:val="right"/>
              <w:rPr>
                <w:rFonts w:eastAsia="Times New Roman" w:cs="Arial"/>
                <w:color w:val="000000"/>
                <w:sz w:val="26"/>
                <w:szCs w:val="26"/>
                <w:lang w:eastAsia="it-IT"/>
              </w:rPr>
            </w:pPr>
          </w:p>
        </w:tc>
        <w:tc>
          <w:tcPr>
            <w:tcW w:w="150" w:type="dxa"/>
            <w:vAlign w:val="center"/>
            <w:hideMark/>
          </w:tcPr>
          <w:p w:rsidR="00522B09" w:rsidRPr="00522B09" w:rsidRDefault="00522B09" w:rsidP="00522B09">
            <w:pPr>
              <w:spacing w:after="0"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c>
        <w:tc>
          <w:tcPr>
            <w:tcW w:w="0" w:type="auto"/>
            <w:hideMark/>
          </w:tcPr>
          <w:p w:rsidR="00522B09" w:rsidRPr="00522B09" w:rsidRDefault="00522B09" w:rsidP="00522B09">
            <w:pPr>
              <w:spacing w:before="100" w:beforeAutospacing="1" w:after="100" w:afterAutospacing="1" w:line="240" w:lineRule="auto"/>
              <w:jc w:val="both"/>
              <w:rPr>
                <w:rFonts w:eastAsia="Times New Roman" w:cs="Arial"/>
                <w:color w:val="000000"/>
                <w:sz w:val="26"/>
                <w:szCs w:val="26"/>
                <w:lang w:eastAsia="it-IT"/>
              </w:rPr>
            </w:pPr>
            <w:r w:rsidRPr="00522B09">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928"/>
            </w:tblGrid>
            <w:tr w:rsidR="00522B09" w:rsidRPr="00522B0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8"/>
                  </w:tblGrid>
                  <w:tr w:rsidR="00522B09" w:rsidRPr="00522B0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631"/>
                        </w:tblGrid>
                        <w:tr w:rsidR="00522B09" w:rsidRPr="00522B09">
                          <w:trPr>
                            <w:tblCellSpacing w:w="30" w:type="dxa"/>
                          </w:trPr>
                          <w:tc>
                            <w:tcPr>
                              <w:tcW w:w="0" w:type="auto"/>
                              <w:shd w:val="clear" w:color="auto" w:fill="C0D0C0"/>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   </w:t>
                              </w:r>
                            </w:p>
                          </w:tc>
                          <w:tc>
                            <w:tcPr>
                              <w:tcW w:w="0" w:type="auto"/>
                              <w:noWrap/>
                              <w:vAlign w:val="center"/>
                              <w:hideMark/>
                            </w:tcPr>
                            <w:p w:rsidR="00522B09" w:rsidRPr="00522B09" w:rsidRDefault="00522B09" w:rsidP="00522B09">
                              <w:pPr>
                                <w:spacing w:after="0" w:line="240" w:lineRule="auto"/>
                                <w:rPr>
                                  <w:rFonts w:eastAsia="Times New Roman" w:cs="Arial"/>
                                  <w:sz w:val="26"/>
                                  <w:szCs w:val="26"/>
                                  <w:lang w:eastAsia="it-IT"/>
                                </w:rPr>
                              </w:pPr>
                              <w:r w:rsidRPr="00522B09">
                                <w:rPr>
                                  <w:rFonts w:eastAsia="Times New Roman" w:cs="Arial"/>
                                  <w:sz w:val="26"/>
                                  <w:szCs w:val="26"/>
                                  <w:lang w:eastAsia="it-IT"/>
                                </w:rPr>
                                <w:t>V7_5</w:t>
                              </w: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rPr>
                      <w:rFonts w:eastAsia="Times New Roman" w:cs="Arial"/>
                      <w:sz w:val="26"/>
                      <w:szCs w:val="26"/>
                      <w:lang w:eastAsia="it-IT"/>
                    </w:rPr>
                  </w:pPr>
                </w:p>
              </w:tc>
            </w:tr>
          </w:tbl>
          <w:p w:rsidR="00522B09" w:rsidRPr="00522B09" w:rsidRDefault="00522B09" w:rsidP="00522B09">
            <w:pPr>
              <w:spacing w:after="0" w:line="240" w:lineRule="auto"/>
              <w:jc w:val="both"/>
              <w:rPr>
                <w:rFonts w:eastAsia="Times New Roman" w:cs="Arial"/>
                <w:color w:val="000000"/>
                <w:sz w:val="26"/>
                <w:szCs w:val="26"/>
                <w:lang w:eastAsia="it-IT"/>
              </w:rPr>
            </w:pPr>
          </w:p>
        </w:tc>
      </w:tr>
    </w:tbl>
    <w:p w:rsidR="00622384" w:rsidRDefault="00622384">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tbl>
      <w:tblPr>
        <w:tblW w:w="0" w:type="auto"/>
        <w:tblCellSpacing w:w="15" w:type="dxa"/>
        <w:tblCellMar>
          <w:top w:w="15" w:type="dxa"/>
          <w:left w:w="15" w:type="dxa"/>
          <w:bottom w:w="15" w:type="dxa"/>
          <w:right w:w="15" w:type="dxa"/>
        </w:tblCellMar>
        <w:tblLook w:val="04A0"/>
      </w:tblPr>
      <w:tblGrid>
        <w:gridCol w:w="7492"/>
        <w:gridCol w:w="1050"/>
        <w:gridCol w:w="180"/>
        <w:gridCol w:w="742"/>
      </w:tblGrid>
      <w:tr w:rsidR="00FA6E3A" w:rsidRPr="00FA6E3A" w:rsidTr="00FA6E3A">
        <w:trPr>
          <w:tblCellSpacing w:w="15" w:type="dxa"/>
        </w:trPr>
        <w:tc>
          <w:tcPr>
            <w:tcW w:w="0" w:type="auto"/>
            <w:hideMark/>
          </w:tcPr>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lastRenderedPageBreak/>
              <w:t>Distribuzione di frequenza:</w:t>
            </w:r>
            <w:r w:rsidRPr="00FA6E3A">
              <w:rPr>
                <w:rFonts w:eastAsia="Times New Roman" w:cs="Arial"/>
                <w:color w:val="000000"/>
                <w:sz w:val="26"/>
                <w:szCs w:val="26"/>
                <w:lang w:eastAsia="it-IT"/>
              </w:rPr>
              <w:br/>
            </w:r>
            <w:r w:rsidRPr="00FA6E3A">
              <w:rPr>
                <w:rFonts w:eastAsia="Times New Roman" w:cs="Arial"/>
                <w:b/>
                <w:bCs/>
                <w:color w:val="000000"/>
                <w:sz w:val="26"/>
                <w:szCs w:val="26"/>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30%:60%</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40%:70%</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r>
            <w:r w:rsidRPr="00FA6E3A">
              <w:rPr>
                <w:rFonts w:eastAsia="Times New Roman" w:cs="Arial"/>
                <w:b/>
                <w:bCs/>
                <w:color w:val="000000"/>
                <w:sz w:val="26"/>
                <w:szCs w:val="26"/>
                <w:u w:val="single"/>
                <w:lang w:eastAsia="it-IT"/>
              </w:rPr>
              <w:t>Campione</w:t>
            </w:r>
            <w:r w:rsidRPr="00FA6E3A">
              <w:rPr>
                <w:rFonts w:eastAsia="Times New Roman" w:cs="Arial"/>
                <w:b/>
                <w:color w:val="000000"/>
                <w:sz w:val="26"/>
                <w:szCs w:val="26"/>
                <w:u w:val="single"/>
                <w:lang w:eastAsia="it-IT"/>
              </w:rPr>
              <w:t>:</w:t>
            </w:r>
            <w:r w:rsidRPr="00FA6E3A">
              <w:rPr>
                <w:rFonts w:eastAsia="Times New Roman" w:cs="Arial"/>
                <w:color w:val="000000"/>
                <w:sz w:val="26"/>
                <w:szCs w:val="26"/>
                <w:lang w:eastAsia="it-IT"/>
              </w:rPr>
              <w:br/>
              <w:t xml:space="preserve">Numero di </w:t>
            </w:r>
            <w:proofErr w:type="spellStart"/>
            <w:r w:rsidRPr="00FA6E3A">
              <w:rPr>
                <w:rFonts w:eastAsia="Times New Roman" w:cs="Arial"/>
                <w:color w:val="000000"/>
                <w:sz w:val="26"/>
                <w:szCs w:val="26"/>
                <w:lang w:eastAsia="it-IT"/>
              </w:rPr>
              <w:t>casi=</w:t>
            </w:r>
            <w:proofErr w:type="spellEnd"/>
            <w:r w:rsidRPr="00FA6E3A">
              <w:rPr>
                <w:rFonts w:eastAsia="Times New Roman" w:cs="Arial"/>
                <w:color w:val="000000"/>
                <w:sz w:val="26"/>
                <w:szCs w:val="26"/>
                <w:lang w:eastAsia="it-IT"/>
              </w:rPr>
              <w:t xml:space="preserve"> 40</w:t>
            </w:r>
            <w:r w:rsidRPr="00FA6E3A">
              <w:rPr>
                <w:rFonts w:eastAsia="Times New Roman" w:cs="Arial"/>
                <w:color w:val="000000"/>
                <w:sz w:val="26"/>
                <w:szCs w:val="26"/>
                <w:lang w:eastAsia="it-IT"/>
              </w:rPr>
              <w:br/>
              <w:t>Indici di tendenza centrale:</w:t>
            </w:r>
            <w:r w:rsidRPr="00FA6E3A">
              <w:rPr>
                <w:rFonts w:eastAsia="Times New Roman" w:cs="Arial"/>
                <w:color w:val="000000"/>
                <w:sz w:val="26"/>
                <w:szCs w:val="26"/>
                <w:lang w:eastAsia="it-IT"/>
              </w:rPr>
              <w:br/>
              <w:t>  Moda = 2</w:t>
            </w:r>
            <w:r w:rsidRPr="00FA6E3A">
              <w:rPr>
                <w:rFonts w:eastAsia="Times New Roman" w:cs="Arial"/>
                <w:color w:val="000000"/>
                <w:sz w:val="26"/>
                <w:szCs w:val="26"/>
                <w:lang w:eastAsia="it-IT"/>
              </w:rPr>
              <w:br/>
              <w:t>  Mediana = 2</w:t>
            </w:r>
            <w:r w:rsidRPr="00FA6E3A">
              <w:rPr>
                <w:rFonts w:eastAsia="Times New Roman" w:cs="Arial"/>
                <w:color w:val="000000"/>
                <w:sz w:val="26"/>
                <w:szCs w:val="26"/>
                <w:lang w:eastAsia="it-IT"/>
              </w:rPr>
              <w:br/>
              <w:t>  Media = 1.55</w:t>
            </w:r>
            <w:r w:rsidRPr="00FA6E3A">
              <w:rPr>
                <w:rFonts w:eastAsia="Times New Roman" w:cs="Arial"/>
                <w:color w:val="000000"/>
                <w:sz w:val="26"/>
                <w:szCs w:val="26"/>
                <w:lang w:eastAsia="it-IT"/>
              </w:rPr>
              <w:br/>
              <w:t>Indici di dispersione:</w:t>
            </w:r>
            <w:r w:rsidRPr="00FA6E3A">
              <w:rPr>
                <w:rFonts w:eastAsia="Times New Roman" w:cs="Arial"/>
                <w:color w:val="000000"/>
                <w:sz w:val="26"/>
                <w:szCs w:val="26"/>
                <w:lang w:eastAsia="it-IT"/>
              </w:rPr>
              <w:br/>
              <w:t>  Squilibrio = 0.51</w:t>
            </w:r>
            <w:r w:rsidRPr="00FA6E3A">
              <w:rPr>
                <w:rFonts w:eastAsia="Times New Roman" w:cs="Arial"/>
                <w:color w:val="000000"/>
                <w:sz w:val="26"/>
                <w:szCs w:val="26"/>
                <w:lang w:eastAsia="it-IT"/>
              </w:rPr>
              <w:br/>
              <w:t>  Campo di variazione = 1</w:t>
            </w:r>
            <w:r w:rsidRPr="00FA6E3A">
              <w:rPr>
                <w:rFonts w:eastAsia="Times New Roman" w:cs="Arial"/>
                <w:color w:val="000000"/>
                <w:sz w:val="26"/>
                <w:szCs w:val="26"/>
                <w:lang w:eastAsia="it-IT"/>
              </w:rPr>
              <w:br/>
              <w:t xml:space="preserve">  Differenza </w:t>
            </w:r>
            <w:proofErr w:type="spellStart"/>
            <w:r w:rsidRPr="00FA6E3A">
              <w:rPr>
                <w:rFonts w:eastAsia="Times New Roman" w:cs="Arial"/>
                <w:color w:val="000000"/>
                <w:sz w:val="26"/>
                <w:szCs w:val="26"/>
                <w:lang w:eastAsia="it-IT"/>
              </w:rPr>
              <w:t>interquartilica</w:t>
            </w:r>
            <w:proofErr w:type="spellEnd"/>
            <w:r w:rsidRPr="00FA6E3A">
              <w:rPr>
                <w:rFonts w:eastAsia="Times New Roman" w:cs="Arial"/>
                <w:color w:val="000000"/>
                <w:sz w:val="26"/>
                <w:szCs w:val="26"/>
                <w:lang w:eastAsia="it-IT"/>
              </w:rPr>
              <w:t xml:space="preserve"> = 1</w:t>
            </w:r>
            <w:r w:rsidRPr="00FA6E3A">
              <w:rPr>
                <w:rFonts w:eastAsia="Times New Roman" w:cs="Arial"/>
                <w:color w:val="000000"/>
                <w:sz w:val="26"/>
                <w:szCs w:val="26"/>
                <w:lang w:eastAsia="it-IT"/>
              </w:rPr>
              <w:br/>
              <w:t>  Scarto tipo = 0.5</w:t>
            </w:r>
            <w:r w:rsidRPr="00FA6E3A">
              <w:rPr>
                <w:rFonts w:eastAsia="Times New Roman" w:cs="Arial"/>
                <w:color w:val="000000"/>
                <w:sz w:val="26"/>
                <w:szCs w:val="26"/>
                <w:lang w:eastAsia="it-IT"/>
              </w:rPr>
              <w:br/>
              <w:t>Indici di forma:</w:t>
            </w:r>
            <w:r w:rsidRPr="00FA6E3A">
              <w:rPr>
                <w:rFonts w:eastAsia="Times New Roman" w:cs="Arial"/>
                <w:color w:val="000000"/>
                <w:sz w:val="26"/>
                <w:szCs w:val="26"/>
                <w:lang w:eastAsia="it-IT"/>
              </w:rPr>
              <w:br/>
              <w:t>  Asimmetria = -0.2</w:t>
            </w:r>
            <w:r w:rsidRPr="00FA6E3A">
              <w:rPr>
                <w:rFonts w:eastAsia="Times New Roman" w:cs="Arial"/>
                <w:color w:val="000000"/>
                <w:sz w:val="26"/>
                <w:szCs w:val="26"/>
                <w:lang w:eastAsia="it-IT"/>
              </w:rPr>
              <w:br/>
              <w:t>  </w:t>
            </w:r>
            <w:proofErr w:type="spellStart"/>
            <w:r w:rsidRPr="00FA6E3A">
              <w:rPr>
                <w:rFonts w:eastAsia="Times New Roman" w:cs="Arial"/>
                <w:color w:val="000000"/>
                <w:sz w:val="26"/>
                <w:szCs w:val="26"/>
                <w:lang w:eastAsia="it-IT"/>
              </w:rPr>
              <w:t>Curtosi</w:t>
            </w:r>
            <w:proofErr w:type="spellEnd"/>
            <w:r w:rsidRPr="00FA6E3A">
              <w:rPr>
                <w:rFonts w:eastAsia="Times New Roman" w:cs="Arial"/>
                <w:color w:val="000000"/>
                <w:sz w:val="26"/>
                <w:szCs w:val="26"/>
                <w:lang w:eastAsia="it-IT"/>
              </w:rPr>
              <w:t xml:space="preserve"> = -1.96</w:t>
            </w:r>
          </w:p>
          <w:p w:rsidR="00FA6E3A" w:rsidRPr="00FA6E3A" w:rsidRDefault="00FA6E3A" w:rsidP="00FA6E3A">
            <w:pPr>
              <w:spacing w:before="100" w:beforeAutospacing="1" w:after="100" w:afterAutospacing="1"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t>Popolazione</w:t>
            </w:r>
            <w:r w:rsidRPr="00FA6E3A">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1.4 a 1.7</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0.41 a 0.64</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t xml:space="preserve">Probabilità di normalità della distribuzione (test di </w:t>
            </w:r>
            <w:proofErr w:type="spellStart"/>
            <w:r w:rsidRPr="00FA6E3A">
              <w:rPr>
                <w:rFonts w:eastAsia="Times New Roman" w:cs="Arial"/>
                <w:color w:val="000000"/>
                <w:sz w:val="26"/>
                <w:szCs w:val="26"/>
                <w:lang w:eastAsia="it-IT"/>
              </w:rPr>
              <w:t>Jarque-Bera</w:t>
            </w:r>
            <w:proofErr w:type="spellEnd"/>
            <w:r w:rsidRPr="00FA6E3A">
              <w:rPr>
                <w:rFonts w:eastAsia="Times New Roman" w:cs="Arial"/>
                <w:color w:val="000000"/>
                <w:sz w:val="26"/>
                <w:szCs w:val="26"/>
                <w:lang w:eastAsia="it-IT"/>
              </w:rPr>
              <w:t>): 0.036</w:t>
            </w:r>
          </w:p>
        </w:tc>
        <w:tc>
          <w:tcPr>
            <w:tcW w:w="0" w:type="auto"/>
            <w:hideMark/>
          </w:tcPr>
          <w:p w:rsidR="00FA6E3A" w:rsidRPr="00FA6E3A" w:rsidRDefault="00FA6E3A" w:rsidP="00FA6E3A">
            <w:pPr>
              <w:spacing w:before="100" w:beforeAutospacing="1" w:after="100" w:afterAutospacing="1" w:line="240" w:lineRule="auto"/>
              <w:jc w:val="right"/>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FA6E3A" w:rsidRPr="00FA6E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45%</w:t>
                        </w:r>
                      </w:p>
                    </w:tc>
                  </w:tr>
                  <w:tr w:rsidR="00FA6E3A" w:rsidRPr="00FA6E3A">
                    <w:trPr>
                      <w:trHeight w:val="67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55%</w:t>
                        </w:r>
                      </w:p>
                    </w:tc>
                  </w:tr>
                  <w:tr w:rsidR="00FA6E3A" w:rsidRPr="00FA6E3A">
                    <w:trPr>
                      <w:trHeight w:val="82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18</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22</w:t>
                  </w: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w:t>
                  </w:r>
                </w:p>
              </w:tc>
            </w:tr>
          </w:tbl>
          <w:p w:rsidR="00FA6E3A" w:rsidRPr="00FA6E3A" w:rsidRDefault="00FA6E3A" w:rsidP="00FA6E3A">
            <w:pPr>
              <w:spacing w:after="0" w:line="240" w:lineRule="auto"/>
              <w:jc w:val="right"/>
              <w:rPr>
                <w:rFonts w:eastAsia="Times New Roman" w:cs="Arial"/>
                <w:color w:val="000000"/>
                <w:sz w:val="26"/>
                <w:szCs w:val="26"/>
                <w:lang w:eastAsia="it-IT"/>
              </w:rPr>
            </w:pPr>
          </w:p>
        </w:tc>
        <w:tc>
          <w:tcPr>
            <w:tcW w:w="150" w:type="dxa"/>
            <w:vAlign w:val="center"/>
            <w:hideMark/>
          </w:tcPr>
          <w:p w:rsidR="00FA6E3A" w:rsidRPr="00FA6E3A" w:rsidRDefault="00FA6E3A" w:rsidP="00FA6E3A">
            <w:pPr>
              <w:spacing w:after="0"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c>
        <w:tc>
          <w:tcPr>
            <w:tcW w:w="0" w:type="auto"/>
            <w:hideMark/>
          </w:tcPr>
          <w:p w:rsidR="00FA6E3A" w:rsidRPr="00FA6E3A" w:rsidRDefault="00FA6E3A" w:rsidP="00FA6E3A">
            <w:pPr>
              <w:spacing w:before="100" w:beforeAutospacing="1" w:after="100" w:afterAutospacing="1"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667"/>
            </w:tblGrid>
            <w:tr w:rsidR="00FA6E3A" w:rsidRPr="00FA6E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7"/>
                  </w:tblGrid>
                  <w:tr w:rsidR="00FA6E3A" w:rsidRPr="00FA6E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370"/>
                        </w:tblGrid>
                        <w:tr w:rsidR="00FA6E3A" w:rsidRPr="00FA6E3A">
                          <w:trPr>
                            <w:tblCellSpacing w:w="30" w:type="dxa"/>
                          </w:trPr>
                          <w:tc>
                            <w:tcPr>
                              <w:tcW w:w="0" w:type="auto"/>
                              <w:shd w:val="clear" w:color="auto" w:fill="C0D0C0"/>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w:t>
                              </w:r>
                            </w:p>
                          </w:tc>
                          <w:tc>
                            <w:tcPr>
                              <w:tcW w:w="0" w:type="auto"/>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V8</w:t>
                              </w: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jc w:val="both"/>
              <w:rPr>
                <w:rFonts w:eastAsia="Times New Roman" w:cs="Arial"/>
                <w:color w:val="000000"/>
                <w:sz w:val="26"/>
                <w:szCs w:val="26"/>
                <w:lang w:eastAsia="it-IT"/>
              </w:rPr>
            </w:pPr>
          </w:p>
        </w:tc>
      </w:tr>
    </w:tbl>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B83DE7" w:rsidRDefault="00B83DE7" w:rsidP="00B83DE7">
      <w:pPr>
        <w:spacing w:after="0"/>
        <w:rPr>
          <w:rFonts w:cs="Arial"/>
          <w:b/>
          <w:sz w:val="26"/>
          <w:u w:val="single"/>
        </w:rPr>
      </w:pPr>
    </w:p>
    <w:p w:rsidR="00D877D1" w:rsidRDefault="00D877D1" w:rsidP="00B83DE7">
      <w:pPr>
        <w:jc w:val="both"/>
        <w:rPr>
          <w:rFonts w:cs="Arial"/>
          <w:b/>
          <w:sz w:val="26"/>
          <w:szCs w:val="26"/>
          <w:u w:val="single"/>
        </w:rPr>
      </w:pPr>
    </w:p>
    <w:tbl>
      <w:tblPr>
        <w:tblW w:w="0" w:type="auto"/>
        <w:tblCellSpacing w:w="15" w:type="dxa"/>
        <w:tblCellMar>
          <w:top w:w="15" w:type="dxa"/>
          <w:left w:w="15" w:type="dxa"/>
          <w:bottom w:w="15" w:type="dxa"/>
          <w:right w:w="15" w:type="dxa"/>
        </w:tblCellMar>
        <w:tblLook w:val="04A0"/>
      </w:tblPr>
      <w:tblGrid>
        <w:gridCol w:w="7492"/>
        <w:gridCol w:w="1050"/>
        <w:gridCol w:w="180"/>
        <w:gridCol w:w="742"/>
      </w:tblGrid>
      <w:tr w:rsidR="00FA6E3A" w:rsidRPr="00FA6E3A" w:rsidTr="00FA6E3A">
        <w:trPr>
          <w:tblCellSpacing w:w="15" w:type="dxa"/>
        </w:trPr>
        <w:tc>
          <w:tcPr>
            <w:tcW w:w="0" w:type="auto"/>
            <w:hideMark/>
          </w:tcPr>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lastRenderedPageBreak/>
              <w:t>Distribuzione di frequenza:</w:t>
            </w:r>
            <w:r w:rsidRPr="00FA6E3A">
              <w:rPr>
                <w:rFonts w:eastAsia="Times New Roman" w:cs="Arial"/>
                <w:color w:val="000000"/>
                <w:sz w:val="26"/>
                <w:szCs w:val="26"/>
                <w:lang w:eastAsia="it-IT"/>
              </w:rPr>
              <w:br/>
            </w:r>
            <w:r w:rsidRPr="00FA6E3A">
              <w:rPr>
                <w:rFonts w:eastAsia="Times New Roman" w:cs="Arial"/>
                <w:b/>
                <w:bCs/>
                <w:color w:val="000000"/>
                <w:sz w:val="26"/>
                <w:szCs w:val="26"/>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59%:86%</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14%:41%</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r>
            <w:r w:rsidRPr="00FA6E3A">
              <w:rPr>
                <w:rFonts w:eastAsia="Times New Roman" w:cs="Arial"/>
                <w:b/>
                <w:bCs/>
                <w:color w:val="000000"/>
                <w:sz w:val="26"/>
                <w:szCs w:val="26"/>
                <w:u w:val="single"/>
                <w:lang w:eastAsia="it-IT"/>
              </w:rPr>
              <w:t>Campione</w:t>
            </w:r>
            <w:r w:rsidRPr="00FA6E3A">
              <w:rPr>
                <w:rFonts w:eastAsia="Times New Roman" w:cs="Arial"/>
                <w:b/>
                <w:color w:val="000000"/>
                <w:sz w:val="26"/>
                <w:szCs w:val="26"/>
                <w:u w:val="single"/>
                <w:lang w:eastAsia="it-IT"/>
              </w:rPr>
              <w:t>:</w:t>
            </w:r>
            <w:r w:rsidRPr="00FA6E3A">
              <w:rPr>
                <w:rFonts w:eastAsia="Times New Roman" w:cs="Arial"/>
                <w:color w:val="000000"/>
                <w:sz w:val="26"/>
                <w:szCs w:val="26"/>
                <w:lang w:eastAsia="it-IT"/>
              </w:rPr>
              <w:br/>
              <w:t xml:space="preserve">Numero di </w:t>
            </w:r>
            <w:proofErr w:type="spellStart"/>
            <w:r w:rsidRPr="00FA6E3A">
              <w:rPr>
                <w:rFonts w:eastAsia="Times New Roman" w:cs="Arial"/>
                <w:color w:val="000000"/>
                <w:sz w:val="26"/>
                <w:szCs w:val="26"/>
                <w:lang w:eastAsia="it-IT"/>
              </w:rPr>
              <w:t>casi=</w:t>
            </w:r>
            <w:proofErr w:type="spellEnd"/>
            <w:r w:rsidRPr="00FA6E3A">
              <w:rPr>
                <w:rFonts w:eastAsia="Times New Roman" w:cs="Arial"/>
                <w:color w:val="000000"/>
                <w:sz w:val="26"/>
                <w:szCs w:val="26"/>
                <w:lang w:eastAsia="it-IT"/>
              </w:rPr>
              <w:t xml:space="preserve"> 40</w:t>
            </w:r>
            <w:r w:rsidRPr="00FA6E3A">
              <w:rPr>
                <w:rFonts w:eastAsia="Times New Roman" w:cs="Arial"/>
                <w:color w:val="000000"/>
                <w:sz w:val="26"/>
                <w:szCs w:val="26"/>
                <w:lang w:eastAsia="it-IT"/>
              </w:rPr>
              <w:br/>
              <w:t>Indici di tendenza centrale:</w:t>
            </w:r>
            <w:r w:rsidRPr="00FA6E3A">
              <w:rPr>
                <w:rFonts w:eastAsia="Times New Roman" w:cs="Arial"/>
                <w:color w:val="000000"/>
                <w:sz w:val="26"/>
                <w:szCs w:val="26"/>
                <w:lang w:eastAsia="it-IT"/>
              </w:rPr>
              <w:br/>
              <w:t>  Moda = 1</w:t>
            </w:r>
            <w:r w:rsidRPr="00FA6E3A">
              <w:rPr>
                <w:rFonts w:eastAsia="Times New Roman" w:cs="Arial"/>
                <w:color w:val="000000"/>
                <w:sz w:val="26"/>
                <w:szCs w:val="26"/>
                <w:lang w:eastAsia="it-IT"/>
              </w:rPr>
              <w:br/>
              <w:t>  Mediana = 1</w:t>
            </w:r>
            <w:r w:rsidRPr="00FA6E3A">
              <w:rPr>
                <w:rFonts w:eastAsia="Times New Roman" w:cs="Arial"/>
                <w:color w:val="000000"/>
                <w:sz w:val="26"/>
                <w:szCs w:val="26"/>
                <w:lang w:eastAsia="it-IT"/>
              </w:rPr>
              <w:br/>
              <w:t>  Media = 1.27</w:t>
            </w:r>
            <w:r w:rsidRPr="00FA6E3A">
              <w:rPr>
                <w:rFonts w:eastAsia="Times New Roman" w:cs="Arial"/>
                <w:color w:val="000000"/>
                <w:sz w:val="26"/>
                <w:szCs w:val="26"/>
                <w:lang w:eastAsia="it-IT"/>
              </w:rPr>
              <w:br/>
              <w:t>Indici di dispersione:</w:t>
            </w:r>
            <w:r w:rsidRPr="00FA6E3A">
              <w:rPr>
                <w:rFonts w:eastAsia="Times New Roman" w:cs="Arial"/>
                <w:color w:val="000000"/>
                <w:sz w:val="26"/>
                <w:szCs w:val="26"/>
                <w:lang w:eastAsia="it-IT"/>
              </w:rPr>
              <w:br/>
              <w:t>  Squilibrio = 0.6</w:t>
            </w:r>
            <w:r w:rsidRPr="00FA6E3A">
              <w:rPr>
                <w:rFonts w:eastAsia="Times New Roman" w:cs="Arial"/>
                <w:color w:val="000000"/>
                <w:sz w:val="26"/>
                <w:szCs w:val="26"/>
                <w:lang w:eastAsia="it-IT"/>
              </w:rPr>
              <w:br/>
              <w:t>  Campo di variazione = 1</w:t>
            </w:r>
            <w:r w:rsidRPr="00FA6E3A">
              <w:rPr>
                <w:rFonts w:eastAsia="Times New Roman" w:cs="Arial"/>
                <w:color w:val="000000"/>
                <w:sz w:val="26"/>
                <w:szCs w:val="26"/>
                <w:lang w:eastAsia="it-IT"/>
              </w:rPr>
              <w:br/>
              <w:t xml:space="preserve">  Differenza </w:t>
            </w:r>
            <w:proofErr w:type="spellStart"/>
            <w:r w:rsidRPr="00FA6E3A">
              <w:rPr>
                <w:rFonts w:eastAsia="Times New Roman" w:cs="Arial"/>
                <w:color w:val="000000"/>
                <w:sz w:val="26"/>
                <w:szCs w:val="26"/>
                <w:lang w:eastAsia="it-IT"/>
              </w:rPr>
              <w:t>interquartilica</w:t>
            </w:r>
            <w:proofErr w:type="spellEnd"/>
            <w:r w:rsidRPr="00FA6E3A">
              <w:rPr>
                <w:rFonts w:eastAsia="Times New Roman" w:cs="Arial"/>
                <w:color w:val="000000"/>
                <w:sz w:val="26"/>
                <w:szCs w:val="26"/>
                <w:lang w:eastAsia="it-IT"/>
              </w:rPr>
              <w:t xml:space="preserve"> = 1</w:t>
            </w:r>
            <w:r w:rsidRPr="00FA6E3A">
              <w:rPr>
                <w:rFonts w:eastAsia="Times New Roman" w:cs="Arial"/>
                <w:color w:val="000000"/>
                <w:sz w:val="26"/>
                <w:szCs w:val="26"/>
                <w:lang w:eastAsia="it-IT"/>
              </w:rPr>
              <w:br/>
              <w:t>  Scarto tipo = 0.45</w:t>
            </w:r>
            <w:r w:rsidRPr="00FA6E3A">
              <w:rPr>
                <w:rFonts w:eastAsia="Times New Roman" w:cs="Arial"/>
                <w:color w:val="000000"/>
                <w:sz w:val="26"/>
                <w:szCs w:val="26"/>
                <w:lang w:eastAsia="it-IT"/>
              </w:rPr>
              <w:br/>
              <w:t>Indici di forma:</w:t>
            </w:r>
            <w:r w:rsidRPr="00FA6E3A">
              <w:rPr>
                <w:rFonts w:eastAsia="Times New Roman" w:cs="Arial"/>
                <w:color w:val="000000"/>
                <w:sz w:val="26"/>
                <w:szCs w:val="26"/>
                <w:lang w:eastAsia="it-IT"/>
              </w:rPr>
              <w:br/>
              <w:t>  Asimmetria = 1.01</w:t>
            </w:r>
            <w:r w:rsidRPr="00FA6E3A">
              <w:rPr>
                <w:rFonts w:eastAsia="Times New Roman" w:cs="Arial"/>
                <w:color w:val="000000"/>
                <w:sz w:val="26"/>
                <w:szCs w:val="26"/>
                <w:lang w:eastAsia="it-IT"/>
              </w:rPr>
              <w:br/>
              <w:t>  </w:t>
            </w:r>
            <w:proofErr w:type="spellStart"/>
            <w:r w:rsidRPr="00FA6E3A">
              <w:rPr>
                <w:rFonts w:eastAsia="Times New Roman" w:cs="Arial"/>
                <w:color w:val="000000"/>
                <w:sz w:val="26"/>
                <w:szCs w:val="26"/>
                <w:lang w:eastAsia="it-IT"/>
              </w:rPr>
              <w:t>Curtosi</w:t>
            </w:r>
            <w:proofErr w:type="spellEnd"/>
            <w:r w:rsidRPr="00FA6E3A">
              <w:rPr>
                <w:rFonts w:eastAsia="Times New Roman" w:cs="Arial"/>
                <w:color w:val="000000"/>
                <w:sz w:val="26"/>
                <w:szCs w:val="26"/>
                <w:lang w:eastAsia="it-IT"/>
              </w:rPr>
              <w:t xml:space="preserve"> = -0.98</w:t>
            </w:r>
          </w:p>
          <w:p w:rsidR="00FA6E3A" w:rsidRPr="00FA6E3A" w:rsidRDefault="00FA6E3A" w:rsidP="00FA6E3A">
            <w:pPr>
              <w:spacing w:before="100" w:beforeAutospacing="1" w:after="100" w:afterAutospacing="1"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t>Popolazione</w:t>
            </w:r>
            <w:r w:rsidRPr="00FA6E3A">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1.14 a 1.41</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0.37 a 0.57</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t xml:space="preserve">Probabilità di normalità della distribuzione (test di </w:t>
            </w:r>
            <w:proofErr w:type="spellStart"/>
            <w:r w:rsidRPr="00FA6E3A">
              <w:rPr>
                <w:rFonts w:eastAsia="Times New Roman" w:cs="Arial"/>
                <w:color w:val="000000"/>
                <w:sz w:val="26"/>
                <w:szCs w:val="26"/>
                <w:lang w:eastAsia="it-IT"/>
              </w:rPr>
              <w:t>Jarque-Bera</w:t>
            </w:r>
            <w:proofErr w:type="spellEnd"/>
            <w:r w:rsidRPr="00FA6E3A">
              <w:rPr>
                <w:rFonts w:eastAsia="Times New Roman" w:cs="Arial"/>
                <w:color w:val="000000"/>
                <w:sz w:val="26"/>
                <w:szCs w:val="26"/>
                <w:lang w:eastAsia="it-IT"/>
              </w:rPr>
              <w:t>): 0.015</w:t>
            </w:r>
          </w:p>
        </w:tc>
        <w:tc>
          <w:tcPr>
            <w:tcW w:w="0" w:type="auto"/>
            <w:hideMark/>
          </w:tcPr>
          <w:p w:rsidR="00FA6E3A" w:rsidRPr="00FA6E3A" w:rsidRDefault="00FA6E3A" w:rsidP="00FA6E3A">
            <w:pPr>
              <w:spacing w:before="100" w:beforeAutospacing="1" w:after="100" w:afterAutospacing="1" w:line="240" w:lineRule="auto"/>
              <w:jc w:val="right"/>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FA6E3A" w:rsidRPr="00FA6E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73%</w:t>
                        </w:r>
                      </w:p>
                    </w:tc>
                  </w:tr>
                  <w:tr w:rsidR="00FA6E3A" w:rsidRPr="00FA6E3A">
                    <w:trPr>
                      <w:trHeight w:val="109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28%</w:t>
                        </w:r>
                      </w:p>
                    </w:tc>
                  </w:tr>
                  <w:tr w:rsidR="00FA6E3A" w:rsidRPr="00FA6E3A">
                    <w:trPr>
                      <w:trHeight w:val="420"/>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29</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11</w:t>
                  </w: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w:t>
                  </w:r>
                </w:p>
              </w:tc>
            </w:tr>
          </w:tbl>
          <w:p w:rsidR="00FA6E3A" w:rsidRPr="00FA6E3A" w:rsidRDefault="00FA6E3A" w:rsidP="00FA6E3A">
            <w:pPr>
              <w:spacing w:after="0" w:line="240" w:lineRule="auto"/>
              <w:jc w:val="right"/>
              <w:rPr>
                <w:rFonts w:eastAsia="Times New Roman" w:cs="Arial"/>
                <w:color w:val="000000"/>
                <w:sz w:val="26"/>
                <w:szCs w:val="26"/>
                <w:lang w:eastAsia="it-IT"/>
              </w:rPr>
            </w:pPr>
          </w:p>
        </w:tc>
        <w:tc>
          <w:tcPr>
            <w:tcW w:w="150" w:type="dxa"/>
            <w:vAlign w:val="center"/>
            <w:hideMark/>
          </w:tcPr>
          <w:p w:rsidR="00FA6E3A" w:rsidRPr="00FA6E3A" w:rsidRDefault="00FA6E3A" w:rsidP="00FA6E3A">
            <w:pPr>
              <w:spacing w:after="0"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c>
        <w:tc>
          <w:tcPr>
            <w:tcW w:w="0" w:type="auto"/>
            <w:hideMark/>
          </w:tcPr>
          <w:p w:rsidR="00FA6E3A" w:rsidRPr="00FA6E3A" w:rsidRDefault="00FA6E3A" w:rsidP="00FA6E3A">
            <w:pPr>
              <w:spacing w:before="100" w:beforeAutospacing="1" w:after="100" w:afterAutospacing="1"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667"/>
            </w:tblGrid>
            <w:tr w:rsidR="00FA6E3A" w:rsidRPr="00FA6E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7"/>
                  </w:tblGrid>
                  <w:tr w:rsidR="00FA6E3A" w:rsidRPr="00FA6E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370"/>
                        </w:tblGrid>
                        <w:tr w:rsidR="00FA6E3A" w:rsidRPr="00FA6E3A">
                          <w:trPr>
                            <w:tblCellSpacing w:w="30" w:type="dxa"/>
                          </w:trPr>
                          <w:tc>
                            <w:tcPr>
                              <w:tcW w:w="0" w:type="auto"/>
                              <w:shd w:val="clear" w:color="auto" w:fill="C0D0C0"/>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w:t>
                              </w:r>
                            </w:p>
                          </w:tc>
                          <w:tc>
                            <w:tcPr>
                              <w:tcW w:w="0" w:type="auto"/>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V9</w:t>
                              </w: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jc w:val="both"/>
              <w:rPr>
                <w:rFonts w:eastAsia="Times New Roman" w:cs="Arial"/>
                <w:color w:val="000000"/>
                <w:sz w:val="26"/>
                <w:szCs w:val="26"/>
                <w:lang w:eastAsia="it-IT"/>
              </w:rPr>
            </w:pPr>
          </w:p>
        </w:tc>
      </w:tr>
    </w:tbl>
    <w:p w:rsidR="00D877D1" w:rsidRDefault="00D877D1" w:rsidP="00B83DE7">
      <w:pPr>
        <w:jc w:val="both"/>
        <w:rPr>
          <w:rFonts w:cs="Arial"/>
          <w:b/>
          <w:sz w:val="26"/>
          <w:szCs w:val="26"/>
          <w:u w:val="single"/>
        </w:rPr>
      </w:pPr>
    </w:p>
    <w:p w:rsidR="00D877D1" w:rsidRDefault="00D877D1" w:rsidP="00B83DE7">
      <w:pPr>
        <w:jc w:val="both"/>
        <w:rPr>
          <w:rFonts w:cs="Arial"/>
          <w:b/>
          <w:sz w:val="26"/>
          <w:szCs w:val="26"/>
          <w:u w:val="single"/>
        </w:rPr>
      </w:pPr>
    </w:p>
    <w:p w:rsidR="00D877D1" w:rsidRDefault="00D877D1"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tbl>
      <w:tblPr>
        <w:tblW w:w="0" w:type="auto"/>
        <w:tblCellSpacing w:w="15" w:type="dxa"/>
        <w:tblCellMar>
          <w:top w:w="15" w:type="dxa"/>
          <w:left w:w="15" w:type="dxa"/>
          <w:bottom w:w="15" w:type="dxa"/>
          <w:right w:w="15" w:type="dxa"/>
        </w:tblCellMar>
        <w:tblLook w:val="04A0"/>
      </w:tblPr>
      <w:tblGrid>
        <w:gridCol w:w="7492"/>
        <w:gridCol w:w="1050"/>
        <w:gridCol w:w="180"/>
        <w:gridCol w:w="874"/>
      </w:tblGrid>
      <w:tr w:rsidR="00FA6E3A" w:rsidRPr="00FA6E3A" w:rsidTr="00FA6E3A">
        <w:trPr>
          <w:tblCellSpacing w:w="15" w:type="dxa"/>
        </w:trPr>
        <w:tc>
          <w:tcPr>
            <w:tcW w:w="0" w:type="auto"/>
            <w:hideMark/>
          </w:tcPr>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lastRenderedPageBreak/>
              <w:t>Distribuzione di frequenza:</w:t>
            </w:r>
            <w:r w:rsidRPr="00FA6E3A">
              <w:rPr>
                <w:rFonts w:eastAsia="Times New Roman" w:cs="Arial"/>
                <w:color w:val="000000"/>
                <w:sz w:val="26"/>
                <w:szCs w:val="26"/>
                <w:lang w:eastAsia="it-IT"/>
              </w:rPr>
              <w:br/>
            </w:r>
            <w:r w:rsidRPr="00FA6E3A">
              <w:rPr>
                <w:rFonts w:eastAsia="Times New Roman" w:cs="Arial"/>
                <w:b/>
                <w:bCs/>
                <w:color w:val="000000"/>
                <w:sz w:val="26"/>
                <w:szCs w:val="26"/>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59%:86%</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14%:41%</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r>
            <w:r w:rsidRPr="00FA6E3A">
              <w:rPr>
                <w:rFonts w:eastAsia="Times New Roman" w:cs="Arial"/>
                <w:b/>
                <w:bCs/>
                <w:color w:val="000000"/>
                <w:sz w:val="26"/>
                <w:szCs w:val="26"/>
                <w:u w:val="single"/>
                <w:lang w:eastAsia="it-IT"/>
              </w:rPr>
              <w:t>Campione</w:t>
            </w:r>
            <w:r w:rsidRPr="00FA6E3A">
              <w:rPr>
                <w:rFonts w:eastAsia="Times New Roman" w:cs="Arial"/>
                <w:b/>
                <w:color w:val="000000"/>
                <w:sz w:val="26"/>
                <w:szCs w:val="26"/>
                <w:u w:val="single"/>
                <w:lang w:eastAsia="it-IT"/>
              </w:rPr>
              <w:t>:</w:t>
            </w:r>
            <w:r w:rsidRPr="00FA6E3A">
              <w:rPr>
                <w:rFonts w:eastAsia="Times New Roman" w:cs="Arial"/>
                <w:color w:val="000000"/>
                <w:sz w:val="26"/>
                <w:szCs w:val="26"/>
                <w:lang w:eastAsia="it-IT"/>
              </w:rPr>
              <w:br/>
              <w:t xml:space="preserve">Numero di </w:t>
            </w:r>
            <w:proofErr w:type="spellStart"/>
            <w:r w:rsidRPr="00FA6E3A">
              <w:rPr>
                <w:rFonts w:eastAsia="Times New Roman" w:cs="Arial"/>
                <w:color w:val="000000"/>
                <w:sz w:val="26"/>
                <w:szCs w:val="26"/>
                <w:lang w:eastAsia="it-IT"/>
              </w:rPr>
              <w:t>casi=</w:t>
            </w:r>
            <w:proofErr w:type="spellEnd"/>
            <w:r w:rsidRPr="00FA6E3A">
              <w:rPr>
                <w:rFonts w:eastAsia="Times New Roman" w:cs="Arial"/>
                <w:color w:val="000000"/>
                <w:sz w:val="26"/>
                <w:szCs w:val="26"/>
                <w:lang w:eastAsia="it-IT"/>
              </w:rPr>
              <w:t xml:space="preserve"> 40</w:t>
            </w:r>
            <w:r w:rsidRPr="00FA6E3A">
              <w:rPr>
                <w:rFonts w:eastAsia="Times New Roman" w:cs="Arial"/>
                <w:color w:val="000000"/>
                <w:sz w:val="26"/>
                <w:szCs w:val="26"/>
                <w:lang w:eastAsia="it-IT"/>
              </w:rPr>
              <w:br/>
              <w:t>Indici di tendenza centrale:</w:t>
            </w:r>
            <w:r w:rsidRPr="00FA6E3A">
              <w:rPr>
                <w:rFonts w:eastAsia="Times New Roman" w:cs="Arial"/>
                <w:color w:val="000000"/>
                <w:sz w:val="26"/>
                <w:szCs w:val="26"/>
                <w:lang w:eastAsia="it-IT"/>
              </w:rPr>
              <w:br/>
              <w:t>  Moda = 1</w:t>
            </w:r>
            <w:r w:rsidRPr="00FA6E3A">
              <w:rPr>
                <w:rFonts w:eastAsia="Times New Roman" w:cs="Arial"/>
                <w:color w:val="000000"/>
                <w:sz w:val="26"/>
                <w:szCs w:val="26"/>
                <w:lang w:eastAsia="it-IT"/>
              </w:rPr>
              <w:br/>
              <w:t>  Mediana = 1</w:t>
            </w:r>
            <w:r w:rsidRPr="00FA6E3A">
              <w:rPr>
                <w:rFonts w:eastAsia="Times New Roman" w:cs="Arial"/>
                <w:color w:val="000000"/>
                <w:sz w:val="26"/>
                <w:szCs w:val="26"/>
                <w:lang w:eastAsia="it-IT"/>
              </w:rPr>
              <w:br/>
              <w:t>  Media = 1.27</w:t>
            </w:r>
            <w:r w:rsidRPr="00FA6E3A">
              <w:rPr>
                <w:rFonts w:eastAsia="Times New Roman" w:cs="Arial"/>
                <w:color w:val="000000"/>
                <w:sz w:val="26"/>
                <w:szCs w:val="26"/>
                <w:lang w:eastAsia="it-IT"/>
              </w:rPr>
              <w:br/>
              <w:t>Indici di dispersione:</w:t>
            </w:r>
            <w:r w:rsidRPr="00FA6E3A">
              <w:rPr>
                <w:rFonts w:eastAsia="Times New Roman" w:cs="Arial"/>
                <w:color w:val="000000"/>
                <w:sz w:val="26"/>
                <w:szCs w:val="26"/>
                <w:lang w:eastAsia="it-IT"/>
              </w:rPr>
              <w:br/>
              <w:t>  Squilibrio = 0.6</w:t>
            </w:r>
            <w:r w:rsidRPr="00FA6E3A">
              <w:rPr>
                <w:rFonts w:eastAsia="Times New Roman" w:cs="Arial"/>
                <w:color w:val="000000"/>
                <w:sz w:val="26"/>
                <w:szCs w:val="26"/>
                <w:lang w:eastAsia="it-IT"/>
              </w:rPr>
              <w:br/>
              <w:t>  Campo di variazione = 1</w:t>
            </w:r>
            <w:r w:rsidRPr="00FA6E3A">
              <w:rPr>
                <w:rFonts w:eastAsia="Times New Roman" w:cs="Arial"/>
                <w:color w:val="000000"/>
                <w:sz w:val="26"/>
                <w:szCs w:val="26"/>
                <w:lang w:eastAsia="it-IT"/>
              </w:rPr>
              <w:br/>
              <w:t xml:space="preserve">  Differenza </w:t>
            </w:r>
            <w:proofErr w:type="spellStart"/>
            <w:r w:rsidRPr="00FA6E3A">
              <w:rPr>
                <w:rFonts w:eastAsia="Times New Roman" w:cs="Arial"/>
                <w:color w:val="000000"/>
                <w:sz w:val="26"/>
                <w:szCs w:val="26"/>
                <w:lang w:eastAsia="it-IT"/>
              </w:rPr>
              <w:t>interquartilica</w:t>
            </w:r>
            <w:proofErr w:type="spellEnd"/>
            <w:r w:rsidRPr="00FA6E3A">
              <w:rPr>
                <w:rFonts w:eastAsia="Times New Roman" w:cs="Arial"/>
                <w:color w:val="000000"/>
                <w:sz w:val="26"/>
                <w:szCs w:val="26"/>
                <w:lang w:eastAsia="it-IT"/>
              </w:rPr>
              <w:t xml:space="preserve"> = 1</w:t>
            </w:r>
            <w:r w:rsidRPr="00FA6E3A">
              <w:rPr>
                <w:rFonts w:eastAsia="Times New Roman" w:cs="Arial"/>
                <w:color w:val="000000"/>
                <w:sz w:val="26"/>
                <w:szCs w:val="26"/>
                <w:lang w:eastAsia="it-IT"/>
              </w:rPr>
              <w:br/>
              <w:t>  Scarto tipo = 0.45</w:t>
            </w:r>
            <w:r w:rsidRPr="00FA6E3A">
              <w:rPr>
                <w:rFonts w:eastAsia="Times New Roman" w:cs="Arial"/>
                <w:color w:val="000000"/>
                <w:sz w:val="26"/>
                <w:szCs w:val="26"/>
                <w:lang w:eastAsia="it-IT"/>
              </w:rPr>
              <w:br/>
              <w:t>Indici di forma:</w:t>
            </w:r>
            <w:r w:rsidRPr="00FA6E3A">
              <w:rPr>
                <w:rFonts w:eastAsia="Times New Roman" w:cs="Arial"/>
                <w:color w:val="000000"/>
                <w:sz w:val="26"/>
                <w:szCs w:val="26"/>
                <w:lang w:eastAsia="it-IT"/>
              </w:rPr>
              <w:br/>
              <w:t>  Asimmetria = 1.01</w:t>
            </w:r>
            <w:r w:rsidRPr="00FA6E3A">
              <w:rPr>
                <w:rFonts w:eastAsia="Times New Roman" w:cs="Arial"/>
                <w:color w:val="000000"/>
                <w:sz w:val="26"/>
                <w:szCs w:val="26"/>
                <w:lang w:eastAsia="it-IT"/>
              </w:rPr>
              <w:br/>
              <w:t>  </w:t>
            </w:r>
            <w:proofErr w:type="spellStart"/>
            <w:r w:rsidRPr="00FA6E3A">
              <w:rPr>
                <w:rFonts w:eastAsia="Times New Roman" w:cs="Arial"/>
                <w:color w:val="000000"/>
                <w:sz w:val="26"/>
                <w:szCs w:val="26"/>
                <w:lang w:eastAsia="it-IT"/>
              </w:rPr>
              <w:t>Curtosi</w:t>
            </w:r>
            <w:proofErr w:type="spellEnd"/>
            <w:r w:rsidRPr="00FA6E3A">
              <w:rPr>
                <w:rFonts w:eastAsia="Times New Roman" w:cs="Arial"/>
                <w:color w:val="000000"/>
                <w:sz w:val="26"/>
                <w:szCs w:val="26"/>
                <w:lang w:eastAsia="it-IT"/>
              </w:rPr>
              <w:t xml:space="preserve"> = -0.98</w:t>
            </w:r>
          </w:p>
          <w:p w:rsidR="00FA6E3A" w:rsidRPr="00FA6E3A" w:rsidRDefault="00FA6E3A" w:rsidP="00FA6E3A">
            <w:pPr>
              <w:spacing w:before="100" w:beforeAutospacing="1" w:after="100" w:afterAutospacing="1" w:line="240" w:lineRule="auto"/>
              <w:rPr>
                <w:rFonts w:eastAsia="Times New Roman" w:cs="Arial"/>
                <w:b/>
                <w:color w:val="000000"/>
                <w:sz w:val="26"/>
                <w:szCs w:val="26"/>
                <w:u w:val="single"/>
                <w:lang w:eastAsia="it-IT"/>
              </w:rPr>
            </w:pPr>
            <w:r w:rsidRPr="00FA6E3A">
              <w:rPr>
                <w:rFonts w:eastAsia="Times New Roman" w:cs="Arial"/>
                <w:b/>
                <w:bCs/>
                <w:color w:val="000000"/>
                <w:sz w:val="26"/>
                <w:szCs w:val="26"/>
                <w:u w:val="single"/>
                <w:lang w:eastAsia="it-IT"/>
              </w:rPr>
              <w:t>Popolazione</w:t>
            </w:r>
            <w:r w:rsidRPr="00FA6E3A">
              <w:rPr>
                <w:rFonts w:eastAsia="Times New Roman" w:cs="Arial"/>
                <w:b/>
                <w:color w:val="000000"/>
                <w:sz w:val="26"/>
                <w:szCs w:val="26"/>
                <w:u w:val="single"/>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1.14 a 1.41</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0.37 a 0.57</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t xml:space="preserve">Probabilità di normalità della distribuzione (test di </w:t>
            </w:r>
            <w:proofErr w:type="spellStart"/>
            <w:r w:rsidRPr="00FA6E3A">
              <w:rPr>
                <w:rFonts w:eastAsia="Times New Roman" w:cs="Arial"/>
                <w:color w:val="000000"/>
                <w:sz w:val="26"/>
                <w:szCs w:val="26"/>
                <w:lang w:eastAsia="it-IT"/>
              </w:rPr>
              <w:t>Jarque-Bera</w:t>
            </w:r>
            <w:proofErr w:type="spellEnd"/>
            <w:r w:rsidRPr="00FA6E3A">
              <w:rPr>
                <w:rFonts w:eastAsia="Times New Roman" w:cs="Arial"/>
                <w:color w:val="000000"/>
                <w:sz w:val="26"/>
                <w:szCs w:val="26"/>
                <w:lang w:eastAsia="it-IT"/>
              </w:rPr>
              <w:t>): 0.015</w:t>
            </w:r>
          </w:p>
        </w:tc>
        <w:tc>
          <w:tcPr>
            <w:tcW w:w="0" w:type="auto"/>
            <w:hideMark/>
          </w:tcPr>
          <w:p w:rsidR="00FA6E3A" w:rsidRPr="00FA6E3A" w:rsidRDefault="00FA6E3A" w:rsidP="00FA6E3A">
            <w:pPr>
              <w:spacing w:before="100" w:beforeAutospacing="1" w:after="100" w:afterAutospacing="1" w:line="240" w:lineRule="auto"/>
              <w:jc w:val="right"/>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95"/>
            </w:tblGrid>
            <w:tr w:rsidR="00FA6E3A" w:rsidRPr="00FA6E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73%</w:t>
                        </w:r>
                      </w:p>
                    </w:tc>
                  </w:tr>
                  <w:tr w:rsidR="00FA6E3A" w:rsidRPr="00FA6E3A">
                    <w:trPr>
                      <w:trHeight w:val="109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28%</w:t>
                        </w:r>
                      </w:p>
                    </w:tc>
                  </w:tr>
                  <w:tr w:rsidR="00FA6E3A" w:rsidRPr="00FA6E3A">
                    <w:trPr>
                      <w:trHeight w:val="420"/>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29</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11</w:t>
                  </w: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w:t>
                  </w:r>
                </w:p>
              </w:tc>
            </w:tr>
          </w:tbl>
          <w:p w:rsidR="00FA6E3A" w:rsidRPr="00FA6E3A" w:rsidRDefault="00FA6E3A" w:rsidP="00FA6E3A">
            <w:pPr>
              <w:spacing w:after="0" w:line="240" w:lineRule="auto"/>
              <w:jc w:val="right"/>
              <w:rPr>
                <w:rFonts w:eastAsia="Times New Roman" w:cs="Arial"/>
                <w:color w:val="000000"/>
                <w:sz w:val="26"/>
                <w:szCs w:val="26"/>
                <w:lang w:eastAsia="it-IT"/>
              </w:rPr>
            </w:pPr>
          </w:p>
        </w:tc>
        <w:tc>
          <w:tcPr>
            <w:tcW w:w="150" w:type="dxa"/>
            <w:vAlign w:val="center"/>
            <w:hideMark/>
          </w:tcPr>
          <w:p w:rsidR="00FA6E3A" w:rsidRPr="00FA6E3A" w:rsidRDefault="00FA6E3A" w:rsidP="00FA6E3A">
            <w:pPr>
              <w:spacing w:after="0"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c>
        <w:tc>
          <w:tcPr>
            <w:tcW w:w="0" w:type="auto"/>
            <w:hideMark/>
          </w:tcPr>
          <w:p w:rsidR="00FA6E3A" w:rsidRPr="00FA6E3A" w:rsidRDefault="00FA6E3A" w:rsidP="00FA6E3A">
            <w:pPr>
              <w:spacing w:before="100" w:beforeAutospacing="1" w:after="100" w:afterAutospacing="1"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799"/>
            </w:tblGrid>
            <w:tr w:rsidR="00FA6E3A" w:rsidRPr="00FA6E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69"/>
                  </w:tblGrid>
                  <w:tr w:rsidR="00FA6E3A" w:rsidRPr="00FA6E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502"/>
                        </w:tblGrid>
                        <w:tr w:rsidR="00FA6E3A" w:rsidRPr="00FA6E3A">
                          <w:trPr>
                            <w:tblCellSpacing w:w="30" w:type="dxa"/>
                          </w:trPr>
                          <w:tc>
                            <w:tcPr>
                              <w:tcW w:w="0" w:type="auto"/>
                              <w:shd w:val="clear" w:color="auto" w:fill="C0D0C0"/>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w:t>
                              </w:r>
                            </w:p>
                          </w:tc>
                          <w:tc>
                            <w:tcPr>
                              <w:tcW w:w="0" w:type="auto"/>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V10</w:t>
                              </w: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jc w:val="both"/>
              <w:rPr>
                <w:rFonts w:eastAsia="Times New Roman" w:cs="Arial"/>
                <w:color w:val="000000"/>
                <w:sz w:val="26"/>
                <w:szCs w:val="26"/>
                <w:lang w:eastAsia="it-IT"/>
              </w:rPr>
            </w:pPr>
          </w:p>
        </w:tc>
      </w:tr>
    </w:tbl>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tbl>
      <w:tblPr>
        <w:tblW w:w="0" w:type="auto"/>
        <w:tblCellSpacing w:w="15" w:type="dxa"/>
        <w:tblCellMar>
          <w:top w:w="15" w:type="dxa"/>
          <w:left w:w="15" w:type="dxa"/>
          <w:bottom w:w="15" w:type="dxa"/>
          <w:right w:w="15" w:type="dxa"/>
        </w:tblCellMar>
        <w:tblLook w:val="04A0"/>
      </w:tblPr>
      <w:tblGrid>
        <w:gridCol w:w="7144"/>
        <w:gridCol w:w="1530"/>
        <w:gridCol w:w="180"/>
        <w:gridCol w:w="874"/>
      </w:tblGrid>
      <w:tr w:rsidR="00FA6E3A" w:rsidRPr="00FA6E3A" w:rsidTr="00FA6E3A">
        <w:trPr>
          <w:tblCellSpacing w:w="15" w:type="dxa"/>
        </w:trPr>
        <w:tc>
          <w:tcPr>
            <w:tcW w:w="0" w:type="auto"/>
            <w:hideMark/>
          </w:tcPr>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lastRenderedPageBreak/>
              <w:t>Distribuzione di frequenza:</w:t>
            </w:r>
            <w:r w:rsidRPr="00FA6E3A">
              <w:rPr>
                <w:rFonts w:eastAsia="Times New Roman" w:cs="Arial"/>
                <w:color w:val="000000"/>
                <w:sz w:val="26"/>
                <w:szCs w:val="26"/>
                <w:lang w:eastAsia="it-IT"/>
              </w:rPr>
              <w:br/>
            </w:r>
            <w:r w:rsidRPr="00FA6E3A">
              <w:rPr>
                <w:rFonts w:eastAsia="Times New Roman" w:cs="Arial"/>
                <w:b/>
                <w:bCs/>
                <w:color w:val="000000"/>
                <w:sz w:val="26"/>
                <w:szCs w:val="26"/>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57"/>
              <w:gridCol w:w="1196"/>
              <w:gridCol w:w="1024"/>
              <w:gridCol w:w="1196"/>
              <w:gridCol w:w="1077"/>
              <w:gridCol w:w="140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Frequenza</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proofErr w:type="spellStart"/>
                  <w:r w:rsidRPr="00FA6E3A">
                    <w:rPr>
                      <w:rFonts w:eastAsia="Times New Roman" w:cs="Arial"/>
                      <w:sz w:val="26"/>
                      <w:szCs w:val="26"/>
                      <w:lang w:eastAsia="it-IT"/>
                    </w:rPr>
                    <w:t>Percent</w:t>
                  </w:r>
                  <w:proofErr w:type="spellEnd"/>
                  <w:r w:rsidRPr="00FA6E3A">
                    <w:rPr>
                      <w:rFonts w:eastAsia="Times New Roman" w:cs="Arial"/>
                      <w:sz w:val="26"/>
                      <w:szCs w:val="26"/>
                      <w:lang w:eastAsia="it-IT"/>
                    </w:rPr>
                    <w:t>.</w:t>
                  </w:r>
                  <w:r w:rsidRPr="00FA6E3A">
                    <w:rPr>
                      <w:rFonts w:eastAsia="Times New Roman" w:cs="Arial"/>
                      <w:sz w:val="26"/>
                      <w:szCs w:val="2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27%:58%</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18%:47%</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12%:38%</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r>
            <w:r w:rsidRPr="00FA6E3A">
              <w:rPr>
                <w:rFonts w:eastAsia="Times New Roman" w:cs="Arial"/>
                <w:b/>
                <w:bCs/>
                <w:color w:val="000000"/>
                <w:sz w:val="26"/>
                <w:szCs w:val="26"/>
                <w:u w:val="single"/>
                <w:lang w:eastAsia="it-IT"/>
              </w:rPr>
              <w:t>Campione</w:t>
            </w:r>
            <w:r w:rsidRPr="00FA6E3A">
              <w:rPr>
                <w:rFonts w:eastAsia="Times New Roman" w:cs="Arial"/>
                <w:b/>
                <w:color w:val="000000"/>
                <w:sz w:val="26"/>
                <w:szCs w:val="26"/>
                <w:u w:val="single"/>
                <w:lang w:eastAsia="it-IT"/>
              </w:rPr>
              <w:t>:</w:t>
            </w:r>
            <w:r w:rsidRPr="00FA6E3A">
              <w:rPr>
                <w:rFonts w:eastAsia="Times New Roman" w:cs="Arial"/>
                <w:color w:val="000000"/>
                <w:sz w:val="26"/>
                <w:szCs w:val="26"/>
                <w:lang w:eastAsia="it-IT"/>
              </w:rPr>
              <w:br/>
              <w:t xml:space="preserve">Numero di </w:t>
            </w:r>
            <w:proofErr w:type="spellStart"/>
            <w:r w:rsidRPr="00FA6E3A">
              <w:rPr>
                <w:rFonts w:eastAsia="Times New Roman" w:cs="Arial"/>
                <w:color w:val="000000"/>
                <w:sz w:val="26"/>
                <w:szCs w:val="26"/>
                <w:lang w:eastAsia="it-IT"/>
              </w:rPr>
              <w:t>casi=</w:t>
            </w:r>
            <w:proofErr w:type="spellEnd"/>
            <w:r w:rsidRPr="00FA6E3A">
              <w:rPr>
                <w:rFonts w:eastAsia="Times New Roman" w:cs="Arial"/>
                <w:color w:val="000000"/>
                <w:sz w:val="26"/>
                <w:szCs w:val="26"/>
                <w:lang w:eastAsia="it-IT"/>
              </w:rPr>
              <w:t xml:space="preserve"> 40</w:t>
            </w:r>
            <w:r w:rsidRPr="00FA6E3A">
              <w:rPr>
                <w:rFonts w:eastAsia="Times New Roman" w:cs="Arial"/>
                <w:color w:val="000000"/>
                <w:sz w:val="26"/>
                <w:szCs w:val="26"/>
                <w:lang w:eastAsia="it-IT"/>
              </w:rPr>
              <w:br/>
              <w:t>Indici di tendenza centrale:</w:t>
            </w:r>
            <w:r w:rsidRPr="00FA6E3A">
              <w:rPr>
                <w:rFonts w:eastAsia="Times New Roman" w:cs="Arial"/>
                <w:color w:val="000000"/>
                <w:sz w:val="26"/>
                <w:szCs w:val="26"/>
                <w:lang w:eastAsia="it-IT"/>
              </w:rPr>
              <w:br/>
              <w:t>  Moda = 1</w:t>
            </w:r>
            <w:r w:rsidRPr="00FA6E3A">
              <w:rPr>
                <w:rFonts w:eastAsia="Times New Roman" w:cs="Arial"/>
                <w:color w:val="000000"/>
                <w:sz w:val="26"/>
                <w:szCs w:val="26"/>
                <w:lang w:eastAsia="it-IT"/>
              </w:rPr>
              <w:br/>
              <w:t>  Mediana = 2</w:t>
            </w:r>
            <w:r w:rsidRPr="00FA6E3A">
              <w:rPr>
                <w:rFonts w:eastAsia="Times New Roman" w:cs="Arial"/>
                <w:color w:val="000000"/>
                <w:sz w:val="26"/>
                <w:szCs w:val="26"/>
                <w:lang w:eastAsia="it-IT"/>
              </w:rPr>
              <w:br/>
              <w:t>  Media = 1.83</w:t>
            </w:r>
            <w:r w:rsidRPr="00FA6E3A">
              <w:rPr>
                <w:rFonts w:eastAsia="Times New Roman" w:cs="Arial"/>
                <w:color w:val="000000"/>
                <w:sz w:val="26"/>
                <w:szCs w:val="26"/>
                <w:lang w:eastAsia="it-IT"/>
              </w:rPr>
              <w:br/>
              <w:t>Indici di dispersione:</w:t>
            </w:r>
            <w:r w:rsidRPr="00FA6E3A">
              <w:rPr>
                <w:rFonts w:eastAsia="Times New Roman" w:cs="Arial"/>
                <w:color w:val="000000"/>
                <w:sz w:val="26"/>
                <w:szCs w:val="26"/>
                <w:lang w:eastAsia="it-IT"/>
              </w:rPr>
              <w:br/>
              <w:t>  Squilibrio = 0.35</w:t>
            </w:r>
            <w:r w:rsidRPr="00FA6E3A">
              <w:rPr>
                <w:rFonts w:eastAsia="Times New Roman" w:cs="Arial"/>
                <w:color w:val="000000"/>
                <w:sz w:val="26"/>
                <w:szCs w:val="26"/>
                <w:lang w:eastAsia="it-IT"/>
              </w:rPr>
              <w:br/>
              <w:t>  Campo di variazione = 2</w:t>
            </w:r>
            <w:r w:rsidRPr="00FA6E3A">
              <w:rPr>
                <w:rFonts w:eastAsia="Times New Roman" w:cs="Arial"/>
                <w:color w:val="000000"/>
                <w:sz w:val="26"/>
                <w:szCs w:val="26"/>
                <w:lang w:eastAsia="it-IT"/>
              </w:rPr>
              <w:br/>
              <w:t xml:space="preserve">  Differenza </w:t>
            </w:r>
            <w:proofErr w:type="spellStart"/>
            <w:r w:rsidRPr="00FA6E3A">
              <w:rPr>
                <w:rFonts w:eastAsia="Times New Roman" w:cs="Arial"/>
                <w:color w:val="000000"/>
                <w:sz w:val="26"/>
                <w:szCs w:val="26"/>
                <w:lang w:eastAsia="it-IT"/>
              </w:rPr>
              <w:t>interquartilica</w:t>
            </w:r>
            <w:proofErr w:type="spellEnd"/>
            <w:r w:rsidRPr="00FA6E3A">
              <w:rPr>
                <w:rFonts w:eastAsia="Times New Roman" w:cs="Arial"/>
                <w:color w:val="000000"/>
                <w:sz w:val="26"/>
                <w:szCs w:val="26"/>
                <w:lang w:eastAsia="it-IT"/>
              </w:rPr>
              <w:t xml:space="preserve"> = 2</w:t>
            </w:r>
            <w:r w:rsidRPr="00FA6E3A">
              <w:rPr>
                <w:rFonts w:eastAsia="Times New Roman" w:cs="Arial"/>
                <w:color w:val="000000"/>
                <w:sz w:val="26"/>
                <w:szCs w:val="26"/>
                <w:lang w:eastAsia="it-IT"/>
              </w:rPr>
              <w:br/>
              <w:t>  Scarto tipo = 0.8</w:t>
            </w:r>
            <w:r w:rsidRPr="00FA6E3A">
              <w:rPr>
                <w:rFonts w:eastAsia="Times New Roman" w:cs="Arial"/>
                <w:color w:val="000000"/>
                <w:sz w:val="26"/>
                <w:szCs w:val="26"/>
                <w:lang w:eastAsia="it-IT"/>
              </w:rPr>
              <w:br/>
              <w:t>Indici di for</w:t>
            </w:r>
            <w:bookmarkStart w:id="0" w:name="_GoBack"/>
            <w:bookmarkEnd w:id="0"/>
            <w:r w:rsidRPr="00FA6E3A">
              <w:rPr>
                <w:rFonts w:eastAsia="Times New Roman" w:cs="Arial"/>
                <w:color w:val="000000"/>
                <w:sz w:val="26"/>
                <w:szCs w:val="26"/>
                <w:lang w:eastAsia="it-IT"/>
              </w:rPr>
              <w:t>ma:</w:t>
            </w:r>
            <w:r w:rsidRPr="00FA6E3A">
              <w:rPr>
                <w:rFonts w:eastAsia="Times New Roman" w:cs="Arial"/>
                <w:color w:val="000000"/>
                <w:sz w:val="26"/>
                <w:szCs w:val="26"/>
                <w:lang w:eastAsia="it-IT"/>
              </w:rPr>
              <w:br/>
              <w:t>  Asimmetria = 0.33</w:t>
            </w:r>
            <w:r w:rsidRPr="00FA6E3A">
              <w:rPr>
                <w:rFonts w:eastAsia="Times New Roman" w:cs="Arial"/>
                <w:color w:val="000000"/>
                <w:sz w:val="26"/>
                <w:szCs w:val="26"/>
                <w:lang w:eastAsia="it-IT"/>
              </w:rPr>
              <w:br/>
              <w:t>  </w:t>
            </w:r>
            <w:proofErr w:type="spellStart"/>
            <w:r w:rsidRPr="00FA6E3A">
              <w:rPr>
                <w:rFonts w:eastAsia="Times New Roman" w:cs="Arial"/>
                <w:color w:val="000000"/>
                <w:sz w:val="26"/>
                <w:szCs w:val="26"/>
                <w:lang w:eastAsia="it-IT"/>
              </w:rPr>
              <w:t>Curtosi</w:t>
            </w:r>
            <w:proofErr w:type="spellEnd"/>
            <w:r w:rsidRPr="00FA6E3A">
              <w:rPr>
                <w:rFonts w:eastAsia="Times New Roman" w:cs="Arial"/>
                <w:color w:val="000000"/>
                <w:sz w:val="26"/>
                <w:szCs w:val="26"/>
                <w:lang w:eastAsia="it-IT"/>
              </w:rPr>
              <w:t xml:space="preserve"> = -1.38</w:t>
            </w:r>
          </w:p>
          <w:p w:rsidR="00FA6E3A" w:rsidRPr="00FA6E3A" w:rsidRDefault="00FA6E3A" w:rsidP="00FA6E3A">
            <w:pPr>
              <w:spacing w:before="100" w:beforeAutospacing="1" w:after="100" w:afterAutospacing="1" w:line="240" w:lineRule="auto"/>
              <w:rPr>
                <w:rFonts w:eastAsia="Times New Roman" w:cs="Arial"/>
                <w:color w:val="000000"/>
                <w:sz w:val="26"/>
                <w:szCs w:val="26"/>
                <w:lang w:eastAsia="it-IT"/>
              </w:rPr>
            </w:pPr>
            <w:r w:rsidRPr="00FA6E3A">
              <w:rPr>
                <w:rFonts w:eastAsia="Times New Roman" w:cs="Arial"/>
                <w:b/>
                <w:bCs/>
                <w:color w:val="000000"/>
                <w:sz w:val="26"/>
                <w:szCs w:val="26"/>
                <w:u w:val="single"/>
                <w:lang w:eastAsia="it-IT"/>
              </w:rPr>
              <w:t>Popolazione</w:t>
            </w:r>
            <w:r w:rsidRPr="00FA6E3A">
              <w:rPr>
                <w:rFonts w:eastAsia="Times New Roman" w:cs="Arial"/>
                <w:color w:val="000000"/>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4"/>
              <w:gridCol w:w="1589"/>
            </w:tblGrid>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xml:space="preserve">Int. </w:t>
                  </w:r>
                  <w:proofErr w:type="spellStart"/>
                  <w:r w:rsidRPr="00FA6E3A">
                    <w:rPr>
                      <w:rFonts w:eastAsia="Times New Roman" w:cs="Arial"/>
                      <w:sz w:val="26"/>
                      <w:szCs w:val="26"/>
                      <w:lang w:eastAsia="it-IT"/>
                    </w:rPr>
                    <w:t>Fid</w:t>
                  </w:r>
                  <w:proofErr w:type="spellEnd"/>
                  <w:r w:rsidRPr="00FA6E3A">
                    <w:rPr>
                      <w:rFonts w:eastAsia="Times New Roman" w:cs="Arial"/>
                      <w:sz w:val="26"/>
                      <w:szCs w:val="26"/>
                      <w:lang w:eastAsia="it-IT"/>
                    </w:rPr>
                    <w:t>. 95%</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1.58 a 2.07</w:t>
                  </w:r>
                </w:p>
              </w:tc>
            </w:tr>
            <w:tr w:rsidR="00FA6E3A" w:rsidRPr="00FA6E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da 0.66 a 1.03</w:t>
                  </w:r>
                </w:p>
              </w:tc>
            </w:tr>
          </w:tbl>
          <w:p w:rsidR="00FA6E3A" w:rsidRPr="00FA6E3A" w:rsidRDefault="00FA6E3A" w:rsidP="00FA6E3A">
            <w:pPr>
              <w:spacing w:after="0" w:line="240" w:lineRule="auto"/>
              <w:rPr>
                <w:rFonts w:eastAsia="Times New Roman" w:cs="Arial"/>
                <w:color w:val="000000"/>
                <w:sz w:val="26"/>
                <w:szCs w:val="26"/>
                <w:lang w:eastAsia="it-IT"/>
              </w:rPr>
            </w:pPr>
            <w:r w:rsidRPr="00FA6E3A">
              <w:rPr>
                <w:rFonts w:eastAsia="Times New Roman" w:cs="Arial"/>
                <w:color w:val="000000"/>
                <w:sz w:val="26"/>
                <w:szCs w:val="26"/>
                <w:lang w:eastAsia="it-IT"/>
              </w:rPr>
              <w:br/>
              <w:t xml:space="preserve">Probabilità di normalità della distribuzione (test di </w:t>
            </w:r>
            <w:proofErr w:type="spellStart"/>
            <w:r w:rsidRPr="00FA6E3A">
              <w:rPr>
                <w:rFonts w:eastAsia="Times New Roman" w:cs="Arial"/>
                <w:color w:val="000000"/>
                <w:sz w:val="26"/>
                <w:szCs w:val="26"/>
                <w:lang w:eastAsia="it-IT"/>
              </w:rPr>
              <w:t>Jarque-Bera</w:t>
            </w:r>
            <w:proofErr w:type="spellEnd"/>
            <w:r w:rsidRPr="00FA6E3A">
              <w:rPr>
                <w:rFonts w:eastAsia="Times New Roman" w:cs="Arial"/>
                <w:color w:val="000000"/>
                <w:sz w:val="26"/>
                <w:szCs w:val="26"/>
                <w:lang w:eastAsia="it-IT"/>
              </w:rPr>
              <w:t>): 0.144</w:t>
            </w:r>
          </w:p>
        </w:tc>
        <w:tc>
          <w:tcPr>
            <w:tcW w:w="0" w:type="auto"/>
            <w:hideMark/>
          </w:tcPr>
          <w:p w:rsidR="00FA6E3A" w:rsidRPr="00FA6E3A" w:rsidRDefault="00FA6E3A" w:rsidP="00FA6E3A">
            <w:pPr>
              <w:spacing w:before="100" w:beforeAutospacing="1" w:after="100" w:afterAutospacing="1" w:line="240" w:lineRule="auto"/>
              <w:jc w:val="right"/>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95"/>
            </w:tblGrid>
            <w:tr w:rsidR="00FA6E3A" w:rsidRPr="00FA6E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43%</w:t>
                        </w:r>
                      </w:p>
                    </w:tc>
                  </w:tr>
                  <w:tr w:rsidR="00FA6E3A" w:rsidRPr="00FA6E3A">
                    <w:trPr>
                      <w:trHeight w:val="64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33%</w:t>
                        </w:r>
                      </w:p>
                    </w:tc>
                  </w:tr>
                  <w:tr w:rsidR="00FA6E3A" w:rsidRPr="00FA6E3A">
                    <w:trPr>
                      <w:trHeight w:val="49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FA6E3A" w:rsidRPr="00FA6E3A">
                    <w:trPr>
                      <w:tblCellSpacing w:w="0" w:type="dxa"/>
                      <w:jc w:val="center"/>
                    </w:trPr>
                    <w:tc>
                      <w:tcPr>
                        <w:tcW w:w="0" w:type="auto"/>
                        <w:vAlign w:val="bottom"/>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25%</w:t>
                        </w:r>
                      </w:p>
                    </w:tc>
                  </w:tr>
                  <w:tr w:rsidR="00FA6E3A" w:rsidRPr="00FA6E3A">
                    <w:trPr>
                      <w:trHeight w:val="375"/>
                      <w:tblCellSpacing w:w="0" w:type="dxa"/>
                      <w:jc w:val="center"/>
                    </w:trPr>
                    <w:tc>
                      <w:tcPr>
                        <w:tcW w:w="0" w:type="auto"/>
                        <w:shd w:val="clear" w:color="auto" w:fill="C0D0C0"/>
                        <w:vAlign w:val="bottom"/>
                        <w:hideMark/>
                      </w:tcPr>
                      <w:p w:rsidR="00FA6E3A" w:rsidRPr="00FA6E3A" w:rsidRDefault="00FA6E3A" w:rsidP="00FA6E3A">
                        <w:pPr>
                          <w:spacing w:after="0" w:line="240" w:lineRule="auto"/>
                          <w:jc w:val="center"/>
                          <w:rPr>
                            <w:rFonts w:eastAsia="Times New Roman" w:cs="Arial"/>
                            <w:sz w:val="26"/>
                            <w:szCs w:val="26"/>
                            <w:lang w:eastAsia="it-IT"/>
                          </w:rPr>
                        </w:pPr>
                      </w:p>
                    </w:tc>
                  </w:tr>
                </w:tbl>
                <w:p w:rsidR="00FA6E3A" w:rsidRPr="00FA6E3A" w:rsidRDefault="00FA6E3A" w:rsidP="00FA6E3A">
                  <w:pPr>
                    <w:spacing w:after="0" w:line="240" w:lineRule="auto"/>
                    <w:jc w:val="center"/>
                    <w:rPr>
                      <w:rFonts w:eastAsia="Times New Roman" w:cs="Arial"/>
                      <w:sz w:val="26"/>
                      <w:szCs w:val="26"/>
                      <w:lang w:eastAsia="it-IT"/>
                    </w:rPr>
                  </w:pP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17</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13</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10</w:t>
                  </w:r>
                </w:p>
              </w:tc>
            </w:tr>
            <w:tr w:rsidR="00FA6E3A" w:rsidRPr="00FA6E3A">
              <w:trPr>
                <w:tblCellSpacing w:w="15" w:type="dxa"/>
                <w:jc w:val="right"/>
              </w:trPr>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1</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2</w:t>
                  </w:r>
                </w:p>
              </w:tc>
              <w:tc>
                <w:tcPr>
                  <w:tcW w:w="0" w:type="auto"/>
                  <w:shd w:val="clear" w:color="auto" w:fill="E0E0E0"/>
                  <w:vAlign w:val="center"/>
                  <w:hideMark/>
                </w:tcPr>
                <w:p w:rsidR="00FA6E3A" w:rsidRPr="00FA6E3A" w:rsidRDefault="00FA6E3A" w:rsidP="00FA6E3A">
                  <w:pPr>
                    <w:spacing w:after="0" w:line="240" w:lineRule="auto"/>
                    <w:jc w:val="center"/>
                    <w:rPr>
                      <w:rFonts w:eastAsia="Times New Roman" w:cs="Arial"/>
                      <w:sz w:val="26"/>
                      <w:szCs w:val="26"/>
                      <w:lang w:eastAsia="it-IT"/>
                    </w:rPr>
                  </w:pPr>
                  <w:r w:rsidRPr="00FA6E3A">
                    <w:rPr>
                      <w:rFonts w:eastAsia="Times New Roman" w:cs="Arial"/>
                      <w:sz w:val="26"/>
                      <w:szCs w:val="26"/>
                      <w:lang w:eastAsia="it-IT"/>
                    </w:rPr>
                    <w:t>3</w:t>
                  </w:r>
                </w:p>
              </w:tc>
            </w:tr>
          </w:tbl>
          <w:p w:rsidR="00FA6E3A" w:rsidRPr="00FA6E3A" w:rsidRDefault="00FA6E3A" w:rsidP="00FA6E3A">
            <w:pPr>
              <w:spacing w:after="0" w:line="240" w:lineRule="auto"/>
              <w:jc w:val="right"/>
              <w:rPr>
                <w:rFonts w:eastAsia="Times New Roman" w:cs="Arial"/>
                <w:color w:val="000000"/>
                <w:sz w:val="26"/>
                <w:szCs w:val="26"/>
                <w:lang w:eastAsia="it-IT"/>
              </w:rPr>
            </w:pPr>
          </w:p>
        </w:tc>
        <w:tc>
          <w:tcPr>
            <w:tcW w:w="150" w:type="dxa"/>
            <w:vAlign w:val="center"/>
            <w:hideMark/>
          </w:tcPr>
          <w:p w:rsidR="00FA6E3A" w:rsidRPr="00FA6E3A" w:rsidRDefault="00FA6E3A" w:rsidP="00FA6E3A">
            <w:pPr>
              <w:spacing w:after="0"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c>
        <w:tc>
          <w:tcPr>
            <w:tcW w:w="0" w:type="auto"/>
            <w:hideMark/>
          </w:tcPr>
          <w:p w:rsidR="00FA6E3A" w:rsidRPr="00FA6E3A" w:rsidRDefault="00FA6E3A" w:rsidP="00FA6E3A">
            <w:pPr>
              <w:spacing w:before="100" w:beforeAutospacing="1" w:after="100" w:afterAutospacing="1" w:line="240" w:lineRule="auto"/>
              <w:jc w:val="both"/>
              <w:rPr>
                <w:rFonts w:eastAsia="Times New Roman" w:cs="Arial"/>
                <w:color w:val="000000"/>
                <w:sz w:val="26"/>
                <w:szCs w:val="26"/>
                <w:lang w:eastAsia="it-IT"/>
              </w:rPr>
            </w:pPr>
            <w:r w:rsidRPr="00FA6E3A">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799"/>
            </w:tblGrid>
            <w:tr w:rsidR="00FA6E3A" w:rsidRPr="00FA6E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69"/>
                  </w:tblGrid>
                  <w:tr w:rsidR="00FA6E3A" w:rsidRPr="00FA6E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502"/>
                        </w:tblGrid>
                        <w:tr w:rsidR="00FA6E3A" w:rsidRPr="00FA6E3A">
                          <w:trPr>
                            <w:tblCellSpacing w:w="30" w:type="dxa"/>
                          </w:trPr>
                          <w:tc>
                            <w:tcPr>
                              <w:tcW w:w="0" w:type="auto"/>
                              <w:shd w:val="clear" w:color="auto" w:fill="C0D0C0"/>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   </w:t>
                              </w:r>
                            </w:p>
                          </w:tc>
                          <w:tc>
                            <w:tcPr>
                              <w:tcW w:w="0" w:type="auto"/>
                              <w:noWrap/>
                              <w:vAlign w:val="center"/>
                              <w:hideMark/>
                            </w:tcPr>
                            <w:p w:rsidR="00FA6E3A" w:rsidRPr="00FA6E3A" w:rsidRDefault="00FA6E3A" w:rsidP="00FA6E3A">
                              <w:pPr>
                                <w:spacing w:after="0" w:line="240" w:lineRule="auto"/>
                                <w:rPr>
                                  <w:rFonts w:eastAsia="Times New Roman" w:cs="Arial"/>
                                  <w:sz w:val="26"/>
                                  <w:szCs w:val="26"/>
                                  <w:lang w:eastAsia="it-IT"/>
                                </w:rPr>
                              </w:pPr>
                              <w:r w:rsidRPr="00FA6E3A">
                                <w:rPr>
                                  <w:rFonts w:eastAsia="Times New Roman" w:cs="Arial"/>
                                  <w:sz w:val="26"/>
                                  <w:szCs w:val="26"/>
                                  <w:lang w:eastAsia="it-IT"/>
                                </w:rPr>
                                <w:t>V11</w:t>
                              </w: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rPr>
                      <w:rFonts w:eastAsia="Times New Roman" w:cs="Arial"/>
                      <w:sz w:val="26"/>
                      <w:szCs w:val="26"/>
                      <w:lang w:eastAsia="it-IT"/>
                    </w:rPr>
                  </w:pPr>
                </w:p>
              </w:tc>
            </w:tr>
          </w:tbl>
          <w:p w:rsidR="00FA6E3A" w:rsidRPr="00FA6E3A" w:rsidRDefault="00FA6E3A" w:rsidP="00FA6E3A">
            <w:pPr>
              <w:spacing w:after="0" w:line="240" w:lineRule="auto"/>
              <w:jc w:val="both"/>
              <w:rPr>
                <w:rFonts w:eastAsia="Times New Roman" w:cs="Arial"/>
                <w:color w:val="000000"/>
                <w:sz w:val="26"/>
                <w:szCs w:val="26"/>
                <w:lang w:eastAsia="it-IT"/>
              </w:rPr>
            </w:pPr>
          </w:p>
        </w:tc>
      </w:tr>
    </w:tbl>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FA6E3A" w:rsidRDefault="00FA6E3A" w:rsidP="00B83DE7">
      <w:pPr>
        <w:jc w:val="both"/>
        <w:rPr>
          <w:rFonts w:cs="Arial"/>
          <w:b/>
          <w:sz w:val="26"/>
          <w:szCs w:val="26"/>
          <w:u w:val="single"/>
        </w:rPr>
      </w:pPr>
    </w:p>
    <w:p w:rsidR="00533DAF" w:rsidRDefault="00533DAF" w:rsidP="00761736">
      <w:pPr>
        <w:jc w:val="both"/>
        <w:rPr>
          <w:rFonts w:cs="Arial"/>
          <w:b/>
          <w:sz w:val="26"/>
          <w:szCs w:val="26"/>
        </w:rPr>
      </w:pPr>
    </w:p>
    <w:p w:rsidR="00533DAF" w:rsidRDefault="00533DAF" w:rsidP="00761736">
      <w:pPr>
        <w:jc w:val="both"/>
        <w:rPr>
          <w:rFonts w:cs="Arial"/>
          <w:b/>
          <w:sz w:val="26"/>
          <w:szCs w:val="26"/>
        </w:rPr>
      </w:pPr>
    </w:p>
    <w:p w:rsidR="00533DAF" w:rsidRDefault="00533DAF" w:rsidP="00761736">
      <w:pPr>
        <w:jc w:val="both"/>
        <w:rPr>
          <w:rFonts w:cs="Arial"/>
          <w:b/>
          <w:sz w:val="26"/>
          <w:szCs w:val="26"/>
        </w:rPr>
      </w:pPr>
    </w:p>
    <w:p w:rsidR="00761736" w:rsidRPr="0075222E" w:rsidRDefault="00761736" w:rsidP="00761736">
      <w:pPr>
        <w:jc w:val="both"/>
        <w:rPr>
          <w:rFonts w:cs="Arial"/>
          <w:b/>
          <w:sz w:val="26"/>
          <w:szCs w:val="26"/>
        </w:rPr>
      </w:pPr>
      <w:r w:rsidRPr="0075222E">
        <w:rPr>
          <w:rFonts w:cs="Arial"/>
          <w:b/>
          <w:sz w:val="26"/>
          <w:szCs w:val="26"/>
        </w:rPr>
        <w:lastRenderedPageBreak/>
        <w:t xml:space="preserve">Analisi </w:t>
      </w:r>
      <w:proofErr w:type="spellStart"/>
      <w:r w:rsidRPr="0075222E">
        <w:rPr>
          <w:rFonts w:cs="Arial"/>
          <w:b/>
          <w:sz w:val="26"/>
          <w:szCs w:val="26"/>
        </w:rPr>
        <w:t>bivariata</w:t>
      </w:r>
      <w:proofErr w:type="spellEnd"/>
    </w:p>
    <w:p w:rsidR="00761736" w:rsidRPr="0075222E" w:rsidRDefault="00761736" w:rsidP="00761736">
      <w:pPr>
        <w:spacing w:after="0"/>
        <w:jc w:val="both"/>
        <w:rPr>
          <w:rFonts w:cs="Arial"/>
          <w:sz w:val="26"/>
          <w:szCs w:val="26"/>
        </w:rPr>
      </w:pPr>
      <w:r w:rsidRPr="0075222E">
        <w:rPr>
          <w:rFonts w:cs="Arial"/>
          <w:sz w:val="26"/>
          <w:szCs w:val="26"/>
        </w:rPr>
        <w:t xml:space="preserve">In seguito </w:t>
      </w:r>
      <w:r>
        <w:rPr>
          <w:rFonts w:cs="Arial"/>
          <w:sz w:val="26"/>
          <w:szCs w:val="26"/>
        </w:rPr>
        <w:t xml:space="preserve">all’analisi </w:t>
      </w:r>
      <w:proofErr w:type="spellStart"/>
      <w:r>
        <w:rPr>
          <w:rFonts w:cs="Arial"/>
          <w:sz w:val="26"/>
          <w:szCs w:val="26"/>
        </w:rPr>
        <w:t>monovariata</w:t>
      </w:r>
      <w:proofErr w:type="spellEnd"/>
      <w:r>
        <w:rPr>
          <w:rFonts w:cs="Arial"/>
          <w:sz w:val="26"/>
          <w:szCs w:val="26"/>
        </w:rPr>
        <w:t xml:space="preserve">, procediamo </w:t>
      </w:r>
      <w:r w:rsidRPr="0075222E">
        <w:rPr>
          <w:rFonts w:cs="Arial"/>
          <w:sz w:val="26"/>
          <w:szCs w:val="26"/>
        </w:rPr>
        <w:t xml:space="preserve">utilizzando l’analisi </w:t>
      </w:r>
      <w:proofErr w:type="spellStart"/>
      <w:r w:rsidRPr="0075222E">
        <w:rPr>
          <w:rFonts w:cs="Arial"/>
          <w:sz w:val="26"/>
          <w:szCs w:val="26"/>
        </w:rPr>
        <w:t>bivariata</w:t>
      </w:r>
      <w:proofErr w:type="spellEnd"/>
      <w:r w:rsidRPr="0075222E">
        <w:rPr>
          <w:rFonts w:cs="Arial"/>
          <w:sz w:val="26"/>
          <w:szCs w:val="26"/>
        </w:rPr>
        <w:t xml:space="preserve"> dei dati, mettendo in relazione tra di loro le variabili, per cercare di scoprire se esiste una relazione che possa confermare la mia ipotesi.</w:t>
      </w:r>
    </w:p>
    <w:p w:rsidR="00761736" w:rsidRPr="0075222E" w:rsidRDefault="00761736" w:rsidP="00761736">
      <w:pPr>
        <w:spacing w:after="0"/>
        <w:jc w:val="both"/>
        <w:rPr>
          <w:rFonts w:cs="Arial"/>
          <w:sz w:val="26"/>
          <w:szCs w:val="26"/>
        </w:rPr>
      </w:pPr>
      <w:r w:rsidRPr="0075222E">
        <w:rPr>
          <w:rFonts w:cs="Arial"/>
          <w:sz w:val="26"/>
          <w:szCs w:val="26"/>
        </w:rPr>
        <w:t>Questa procedura avviene attraverso l’utilizzo della tabella a doppia entrata.</w:t>
      </w:r>
    </w:p>
    <w:p w:rsidR="00761736" w:rsidRPr="0075222E" w:rsidRDefault="00761736" w:rsidP="00761736">
      <w:pPr>
        <w:spacing w:after="0"/>
        <w:jc w:val="both"/>
        <w:rPr>
          <w:rFonts w:cs="Arial"/>
          <w:sz w:val="26"/>
          <w:szCs w:val="26"/>
        </w:rPr>
      </w:pPr>
      <w:r w:rsidRPr="0075222E">
        <w:rPr>
          <w:rFonts w:cs="Arial"/>
          <w:sz w:val="26"/>
          <w:szCs w:val="26"/>
        </w:rPr>
        <w:t>La tabella a doppia entrata riporta la distribuzione congiunta della sue variabili. I dati del campione ci danno, per ogni cella:</w:t>
      </w:r>
    </w:p>
    <w:p w:rsidR="00761736" w:rsidRDefault="00761736" w:rsidP="00761736">
      <w:pPr>
        <w:spacing w:after="0"/>
        <w:jc w:val="both"/>
        <w:rPr>
          <w:rFonts w:cs="Arial"/>
          <w:sz w:val="26"/>
          <w:szCs w:val="26"/>
        </w:rPr>
      </w:pPr>
      <w:r w:rsidRPr="0075222E">
        <w:rPr>
          <w:rFonts w:cs="Arial"/>
          <w:sz w:val="26"/>
          <w:szCs w:val="26"/>
        </w:rPr>
        <w:t>•</w:t>
      </w:r>
      <w:r w:rsidRPr="0075222E">
        <w:rPr>
          <w:rFonts w:cs="Arial"/>
          <w:sz w:val="26"/>
          <w:szCs w:val="26"/>
        </w:rPr>
        <w:tab/>
        <w:t>La frequenza osservata O ossia il numero di casi che hanno quei dati valori sulle variabili considerate.</w:t>
      </w:r>
    </w:p>
    <w:p w:rsidR="00761736" w:rsidRPr="0075222E" w:rsidRDefault="00761736" w:rsidP="00761736">
      <w:pPr>
        <w:spacing w:after="0"/>
        <w:jc w:val="both"/>
        <w:rPr>
          <w:rFonts w:cs="Arial"/>
          <w:sz w:val="26"/>
          <w:szCs w:val="26"/>
        </w:rPr>
      </w:pPr>
      <w:r w:rsidRPr="0075222E">
        <w:rPr>
          <w:rFonts w:cs="Arial"/>
          <w:sz w:val="26"/>
          <w:szCs w:val="26"/>
        </w:rPr>
        <w:t>•</w:t>
      </w:r>
      <w:r w:rsidRPr="0075222E">
        <w:rPr>
          <w:rFonts w:cs="Arial"/>
          <w:sz w:val="26"/>
          <w:szCs w:val="26"/>
        </w:rPr>
        <w:tab/>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761736" w:rsidRPr="0075222E" w:rsidRDefault="00761736" w:rsidP="00761736">
      <w:pPr>
        <w:jc w:val="both"/>
        <w:rPr>
          <w:rFonts w:cs="Arial"/>
          <w:sz w:val="26"/>
          <w:szCs w:val="26"/>
        </w:rPr>
      </w:pPr>
      <w:r w:rsidRPr="0075222E">
        <w:rPr>
          <w:rFonts w:cs="Arial"/>
          <w:sz w:val="26"/>
          <w:szCs w:val="26"/>
        </w:rPr>
        <w:t>La frequenza attesa deriva da una semplice proporzione: se non vi è attrazione tra le modalità delle due variabili, il numero di casi in una cella dovrebbe avere la stessa proporzione rispetto  al suo marginale di riga che ha il suo marginale di colonna risp</w:t>
      </w:r>
      <w:r>
        <w:rPr>
          <w:rFonts w:cs="Arial"/>
          <w:sz w:val="26"/>
          <w:szCs w:val="26"/>
        </w:rPr>
        <w:t>etto al totale dei casi, ossia:</w:t>
      </w:r>
    </w:p>
    <w:p w:rsidR="00761736" w:rsidRDefault="00761736" w:rsidP="00761736">
      <w:pPr>
        <w:jc w:val="both"/>
        <w:rPr>
          <w:rFonts w:cs="Arial"/>
          <w:sz w:val="26"/>
          <w:szCs w:val="26"/>
        </w:rPr>
      </w:pPr>
      <w:r w:rsidRPr="0075222E">
        <w:rPr>
          <w:rFonts w:cs="Arial"/>
          <w:sz w:val="26"/>
          <w:szCs w:val="26"/>
        </w:rPr>
        <w:t>A: marginale di riga = margin</w:t>
      </w:r>
      <w:r>
        <w:rPr>
          <w:rFonts w:cs="Arial"/>
          <w:sz w:val="26"/>
          <w:szCs w:val="26"/>
        </w:rPr>
        <w:t>ale di colonna: totale dei casi</w:t>
      </w:r>
    </w:p>
    <w:p w:rsidR="00761736" w:rsidRPr="0075222E" w:rsidRDefault="00761736" w:rsidP="00761736">
      <w:pPr>
        <w:jc w:val="both"/>
        <w:rPr>
          <w:rFonts w:cs="Arial"/>
          <w:sz w:val="26"/>
          <w:szCs w:val="26"/>
        </w:rPr>
      </w:pPr>
      <w:r w:rsidRPr="0075222E">
        <w:rPr>
          <w:rFonts w:cs="Arial"/>
          <w:sz w:val="26"/>
          <w:szCs w:val="26"/>
        </w:rPr>
        <w:t>Da cui deriva che:</w:t>
      </w:r>
    </w:p>
    <w:p w:rsidR="00761736" w:rsidRPr="0075222E" w:rsidRDefault="00761736" w:rsidP="00761736">
      <w:pPr>
        <w:jc w:val="both"/>
        <w:rPr>
          <w:rFonts w:cs="Arial"/>
          <w:sz w:val="26"/>
          <w:szCs w:val="26"/>
        </w:rPr>
      </w:pPr>
      <w:r w:rsidRPr="0075222E">
        <w:rPr>
          <w:rFonts w:cs="Arial"/>
          <w:sz w:val="26"/>
          <w:szCs w:val="26"/>
        </w:rPr>
        <w:t>A = (marginale di riga * margi</w:t>
      </w:r>
      <w:r>
        <w:rPr>
          <w:rFonts w:cs="Arial"/>
          <w:sz w:val="26"/>
          <w:szCs w:val="26"/>
        </w:rPr>
        <w:t>nale di colonna)/numero di casi</w:t>
      </w:r>
    </w:p>
    <w:p w:rsidR="00761736" w:rsidRPr="0075222E" w:rsidRDefault="00761736" w:rsidP="00761736">
      <w:pPr>
        <w:jc w:val="both"/>
        <w:rPr>
          <w:rFonts w:cs="Arial"/>
          <w:sz w:val="26"/>
          <w:szCs w:val="26"/>
        </w:rPr>
      </w:pPr>
      <w:r w:rsidRPr="0075222E">
        <w:rPr>
          <w:rFonts w:cs="Arial"/>
          <w:sz w:val="26"/>
          <w:szCs w:val="26"/>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w:t>
      </w:r>
      <w:r>
        <w:rPr>
          <w:rFonts w:cs="Arial"/>
          <w:sz w:val="26"/>
          <w:szCs w:val="26"/>
        </w:rPr>
        <w:t>spondenti dall’elaborazione.</w:t>
      </w:r>
    </w:p>
    <w:p w:rsidR="00761736" w:rsidRDefault="00761736" w:rsidP="00761736">
      <w:pPr>
        <w:spacing w:after="0"/>
        <w:jc w:val="both"/>
        <w:rPr>
          <w:rFonts w:cs="Arial"/>
          <w:sz w:val="26"/>
          <w:szCs w:val="26"/>
        </w:rPr>
      </w:pPr>
      <w:r w:rsidRPr="0075222E">
        <w:rPr>
          <w:rFonts w:cs="Arial"/>
          <w:sz w:val="26"/>
          <w:szCs w:val="26"/>
        </w:rPr>
        <w:t>E’ possibile poi calcolare un indice complessivo, detto X quadro, come somma, cella per cella, della differenza tra la frequenza osservata e la frequenza attesa (elevata al quadrato per evitare che gli addendi di segno negativo annullino quelli di segno positivo), rapportata alla frequenza attesa della singola cella. Quanto più è alto X quadro, tanto più è forte la relazione tra le due variabili. Anche questo indice non può essere applicato quando sono presenti frequenze attese inferiori a 1.</w:t>
      </w:r>
      <w:r>
        <w:rPr>
          <w:rFonts w:cs="Arial"/>
          <w:sz w:val="26"/>
          <w:szCs w:val="26"/>
        </w:rPr>
        <w:t xml:space="preserve"> </w:t>
      </w:r>
      <w:r w:rsidRPr="0075222E">
        <w:rPr>
          <w:rFonts w:cs="Arial"/>
          <w:sz w:val="26"/>
          <w:szCs w:val="26"/>
        </w:rPr>
        <w:t>Quando il valore di probabilità (detto significatività</w:t>
      </w:r>
    </w:p>
    <w:p w:rsidR="00761736" w:rsidRPr="0075222E" w:rsidRDefault="00761736" w:rsidP="00761736">
      <w:pPr>
        <w:spacing w:after="0"/>
        <w:jc w:val="both"/>
        <w:rPr>
          <w:rFonts w:cs="Arial"/>
          <w:sz w:val="26"/>
          <w:szCs w:val="26"/>
        </w:rPr>
      </w:pPr>
      <w:r w:rsidRPr="0075222E">
        <w:rPr>
          <w:rFonts w:cs="Arial"/>
          <w:sz w:val="26"/>
          <w:szCs w:val="26"/>
        </w:rPr>
        <w:t xml:space="preserve">della relazione) è inferiore a 0,05 si può iniziare a supporre legittimamente che vi sia una relazione significativa tra le due variabili. </w:t>
      </w:r>
    </w:p>
    <w:p w:rsidR="00761736" w:rsidRDefault="00761736" w:rsidP="00761736">
      <w:pPr>
        <w:rPr>
          <w:rFonts w:cs="Arial"/>
          <w:sz w:val="24"/>
          <w:szCs w:val="24"/>
        </w:rPr>
      </w:pPr>
      <w:r w:rsidRPr="0075222E">
        <w:rPr>
          <w:rFonts w:cs="Arial"/>
          <w:b/>
          <w:sz w:val="26"/>
          <w:szCs w:val="26"/>
        </w:rPr>
        <w:lastRenderedPageBreak/>
        <w:t xml:space="preserve">Analisi </w:t>
      </w:r>
      <w:proofErr w:type="spellStart"/>
      <w:r w:rsidRPr="0075222E">
        <w:rPr>
          <w:rFonts w:cs="Arial"/>
          <w:b/>
          <w:sz w:val="26"/>
          <w:szCs w:val="26"/>
        </w:rPr>
        <w:t>bivariata</w:t>
      </w:r>
      <w:proofErr w:type="spellEnd"/>
      <w:r w:rsidRPr="0075222E">
        <w:rPr>
          <w:rFonts w:cs="Arial"/>
          <w:b/>
          <w:sz w:val="26"/>
          <w:szCs w:val="26"/>
        </w:rPr>
        <w:t xml:space="preserve"> e tabella a doppia entrata</w:t>
      </w:r>
      <w:r w:rsidRPr="005866D0">
        <w:rPr>
          <w:rFonts w:cs="Arial"/>
          <w:sz w:val="24"/>
          <w:szCs w:val="24"/>
        </w:rPr>
        <w:t xml:space="preserve"> </w:t>
      </w:r>
    </w:p>
    <w:tbl>
      <w:tblPr>
        <w:tblW w:w="0" w:type="auto"/>
        <w:tblCellSpacing w:w="15" w:type="dxa"/>
        <w:tblCellMar>
          <w:top w:w="15" w:type="dxa"/>
          <w:left w:w="15" w:type="dxa"/>
          <w:bottom w:w="15" w:type="dxa"/>
          <w:right w:w="15" w:type="dxa"/>
        </w:tblCellMar>
        <w:tblLook w:val="04A0"/>
      </w:tblPr>
      <w:tblGrid>
        <w:gridCol w:w="747"/>
        <w:gridCol w:w="732"/>
        <w:gridCol w:w="3714"/>
        <w:gridCol w:w="732"/>
        <w:gridCol w:w="30"/>
        <w:gridCol w:w="3027"/>
        <w:gridCol w:w="152"/>
        <w:gridCol w:w="594"/>
      </w:tblGrid>
      <w:tr w:rsidR="00761736" w:rsidRPr="002A42C2" w:rsidTr="00761736">
        <w:trPr>
          <w:gridAfter w:val="4"/>
          <w:wAfter w:w="9345" w:type="dxa"/>
          <w:tblCellSpacing w:w="15" w:type="dxa"/>
        </w:trPr>
        <w:tc>
          <w:tcPr>
            <w:tcW w:w="0" w:type="auto"/>
            <w:hideMark/>
          </w:tcPr>
          <w:p w:rsidR="00761736" w:rsidRPr="002A42C2" w:rsidRDefault="00761736" w:rsidP="00761736">
            <w:pPr>
              <w:spacing w:before="100" w:beforeAutospacing="1" w:after="100" w:afterAutospacing="1" w:line="240" w:lineRule="auto"/>
              <w:rPr>
                <w:rFonts w:asciiTheme="majorHAnsi" w:eastAsia="Times New Roman" w:hAnsiTheme="majorHAnsi" w:cs="Arial"/>
                <w:color w:val="000000"/>
                <w:sz w:val="26"/>
                <w:szCs w:val="26"/>
                <w:lang w:eastAsia="it-IT"/>
              </w:rPr>
            </w:pPr>
          </w:p>
        </w:tc>
        <w:tc>
          <w:tcPr>
            <w:tcW w:w="0" w:type="auto"/>
            <w:hideMark/>
          </w:tcPr>
          <w:p w:rsidR="00761736" w:rsidRDefault="00761736" w:rsidP="00761736">
            <w:pPr>
              <w:spacing w:after="0" w:line="240" w:lineRule="auto"/>
              <w:jc w:val="center"/>
              <w:rPr>
                <w:rFonts w:asciiTheme="majorHAnsi" w:eastAsia="Times New Roman" w:hAnsiTheme="majorHAnsi" w:cs="Arial"/>
                <w:color w:val="000000"/>
                <w:sz w:val="26"/>
                <w:szCs w:val="26"/>
                <w:lang w:eastAsia="it-IT"/>
              </w:rPr>
            </w:pPr>
          </w:p>
          <w:p w:rsidR="00761736" w:rsidRPr="002A42C2" w:rsidRDefault="00761736" w:rsidP="00761736">
            <w:pPr>
              <w:spacing w:after="0" w:line="240" w:lineRule="auto"/>
              <w:rPr>
                <w:rFonts w:asciiTheme="majorHAnsi" w:eastAsia="Times New Roman" w:hAnsiTheme="majorHAnsi" w:cs="Arial"/>
                <w:color w:val="000000"/>
                <w:sz w:val="26"/>
                <w:szCs w:val="26"/>
                <w:lang w:eastAsia="it-IT"/>
              </w:rPr>
            </w:pPr>
          </w:p>
        </w:tc>
        <w:tc>
          <w:tcPr>
            <w:tcW w:w="80" w:type="dxa"/>
            <w:vAlign w:val="center"/>
            <w:hideMark/>
          </w:tcPr>
          <w:p w:rsidR="00761736" w:rsidRPr="002A42C2" w:rsidRDefault="00761736" w:rsidP="00761736">
            <w:pPr>
              <w:spacing w:after="0" w:line="240" w:lineRule="auto"/>
              <w:jc w:val="both"/>
              <w:rPr>
                <w:rFonts w:asciiTheme="majorHAnsi" w:eastAsia="Times New Roman" w:hAnsiTheme="majorHAnsi" w:cs="Arial"/>
                <w:color w:val="000000"/>
                <w:sz w:val="26"/>
                <w:szCs w:val="26"/>
                <w:lang w:eastAsia="it-IT"/>
              </w:rPr>
            </w:pPr>
          </w:p>
        </w:tc>
        <w:tc>
          <w:tcPr>
            <w:tcW w:w="0" w:type="auto"/>
            <w:hideMark/>
          </w:tcPr>
          <w:p w:rsidR="00761736" w:rsidRPr="002A42C2" w:rsidRDefault="00761736" w:rsidP="00761736">
            <w:pPr>
              <w:spacing w:after="0" w:line="240" w:lineRule="auto"/>
              <w:jc w:val="both"/>
              <w:rPr>
                <w:rFonts w:asciiTheme="majorHAnsi" w:eastAsia="Times New Roman" w:hAnsiTheme="majorHAnsi" w:cs="Arial"/>
                <w:color w:val="000000"/>
                <w:sz w:val="26"/>
                <w:szCs w:val="26"/>
                <w:lang w:eastAsia="it-IT"/>
              </w:rPr>
            </w:pPr>
          </w:p>
        </w:tc>
      </w:tr>
      <w:tr w:rsidR="00761736" w:rsidRPr="009B5223" w:rsidTr="00761736">
        <w:trPr>
          <w:tblCellSpacing w:w="15" w:type="dxa"/>
        </w:trPr>
        <w:tc>
          <w:tcPr>
            <w:tcW w:w="0" w:type="auto"/>
            <w:gridSpan w:val="5"/>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t>Tabella a doppia entrata:</w:t>
            </w:r>
            <w:r w:rsidRPr="009B5223">
              <w:rPr>
                <w:rFonts w:eastAsia="Times New Roman" w:cs="Arial"/>
                <w:b/>
                <w:bCs/>
                <w:color w:val="000000"/>
                <w:sz w:val="26"/>
                <w:szCs w:val="26"/>
                <w:lang w:eastAsia="it-IT"/>
              </w:rPr>
              <w:br/>
              <w:t>V6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20"/>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V9-&gt;</w:t>
                  </w:r>
                  <w:r w:rsidRPr="009B5223">
                    <w:rPr>
                      <w:rFonts w:eastAsia="Times New Roman" w:cs="Arial"/>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r w:rsidRPr="009B5223">
                    <w:rPr>
                      <w:rFonts w:eastAsia="Times New Roman" w:cs="Arial"/>
                      <w:sz w:val="26"/>
                      <w:szCs w:val="26"/>
                      <w:lang w:eastAsia="it-IT"/>
                    </w:rPr>
                    <w:br/>
                  </w:r>
                  <w:r w:rsidRPr="009B5223">
                    <w:rPr>
                      <w:rFonts w:eastAsia="Times New Roman" w:cs="Arial"/>
                      <w:i/>
                      <w:iCs/>
                      <w:sz w:val="26"/>
                      <w:szCs w:val="26"/>
                      <w:lang w:eastAsia="it-IT"/>
                    </w:rPr>
                    <w:t>7.3</w:t>
                  </w:r>
                  <w:r w:rsidRPr="009B5223">
                    <w:rPr>
                      <w:rFonts w:eastAsia="Times New Roman"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2.8</w:t>
                  </w:r>
                  <w:r w:rsidRPr="009B5223">
                    <w:rPr>
                      <w:rFonts w:eastAsia="Times New Roman" w:cs="Arial"/>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r w:rsidRPr="009B5223">
                    <w:rPr>
                      <w:rFonts w:eastAsia="Times New Roman" w:cs="Arial"/>
                      <w:sz w:val="26"/>
                      <w:szCs w:val="26"/>
                      <w:lang w:eastAsia="it-IT"/>
                    </w:rPr>
                    <w:br/>
                  </w:r>
                  <w:r w:rsidRPr="009B5223">
                    <w:rPr>
                      <w:rFonts w:eastAsia="Times New Roman" w:cs="Arial"/>
                      <w:i/>
                      <w:iCs/>
                      <w:sz w:val="26"/>
                      <w:szCs w:val="26"/>
                      <w:lang w:eastAsia="it-IT"/>
                    </w:rPr>
                    <w:t>5.8</w:t>
                  </w:r>
                  <w:r w:rsidRPr="009B5223">
                    <w:rPr>
                      <w:rFonts w:eastAsia="Times New Roman" w:cs="Arial"/>
                      <w:sz w:val="26"/>
                      <w:szCs w:val="26"/>
                      <w:lang w:eastAsia="it-IT"/>
                    </w:rPr>
                    <w:br/>
                  </w: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7</w:t>
                  </w:r>
                  <w:r w:rsidRPr="009B5223">
                    <w:rPr>
                      <w:rFonts w:eastAsia="Times New Roman" w:cs="Arial"/>
                      <w:sz w:val="26"/>
                      <w:szCs w:val="26"/>
                      <w:lang w:eastAsia="it-IT"/>
                    </w:rPr>
                    <w:br/>
                  </w:r>
                  <w:r w:rsidRPr="009B5223">
                    <w:rPr>
                      <w:rFonts w:eastAsia="Times New Roman" w:cs="Arial"/>
                      <w:i/>
                      <w:iCs/>
                      <w:sz w:val="26"/>
                      <w:szCs w:val="26"/>
                      <w:lang w:eastAsia="it-IT"/>
                    </w:rPr>
                    <w:t>2.2</w:t>
                  </w:r>
                  <w:r w:rsidRPr="009B5223">
                    <w:rPr>
                      <w:rFonts w:eastAsia="Times New Roman" w:cs="Arial"/>
                      <w:sz w:val="26"/>
                      <w:szCs w:val="26"/>
                      <w:lang w:eastAsia="it-IT"/>
                    </w:rPr>
                    <w:br/>
                  </w:r>
                  <w:r w:rsidRPr="009B5223">
                    <w:rPr>
                      <w:rFonts w:eastAsia="Times New Roman" w:cs="Arial"/>
                      <w:b/>
                      <w:bCs/>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r w:rsidRPr="009B5223">
                    <w:rPr>
                      <w:rFonts w:eastAsia="Times New Roman" w:cs="Arial"/>
                      <w:sz w:val="26"/>
                      <w:szCs w:val="26"/>
                      <w:lang w:eastAsia="it-IT"/>
                    </w:rPr>
                    <w:br/>
                  </w:r>
                  <w:r w:rsidRPr="009B5223">
                    <w:rPr>
                      <w:rFonts w:eastAsia="Times New Roman" w:cs="Arial"/>
                      <w:i/>
                      <w:iCs/>
                      <w:sz w:val="26"/>
                      <w:szCs w:val="26"/>
                      <w:lang w:eastAsia="it-IT"/>
                    </w:rPr>
                    <w:t>16</w:t>
                  </w:r>
                  <w:r w:rsidRPr="009B5223">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w:t>
                  </w:r>
                  <w:r w:rsidRPr="009B5223">
                    <w:rPr>
                      <w:rFonts w:eastAsia="Times New Roman" w:cs="Arial"/>
                      <w:sz w:val="26"/>
                      <w:szCs w:val="26"/>
                      <w:lang w:eastAsia="it-IT"/>
                    </w:rPr>
                    <w:br/>
                  </w:r>
                  <w:r w:rsidRPr="009B5223">
                    <w:rPr>
                      <w:rFonts w:eastAsia="Times New Roman" w:cs="Arial"/>
                      <w:i/>
                      <w:iCs/>
                      <w:sz w:val="26"/>
                      <w:szCs w:val="26"/>
                      <w:lang w:eastAsia="it-IT"/>
                    </w:rPr>
                    <w:t>6.1</w:t>
                  </w:r>
                  <w:r w:rsidRPr="009B5223">
                    <w:rPr>
                      <w:rFonts w:eastAsia="Times New Roman"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19.2.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0.69</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627"/>
              <w:gridCol w:w="405"/>
              <w:gridCol w:w="480"/>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13%</w:t>
                        </w:r>
                      </w:p>
                    </w:tc>
                  </w:tr>
                  <w:tr w:rsidR="00761736" w:rsidRPr="009B5223" w:rsidTr="00761736">
                    <w:trPr>
                      <w:trHeight w:val="19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88%</w:t>
                        </w:r>
                      </w:p>
                    </w:tc>
                  </w:tr>
                  <w:tr w:rsidR="00761736" w:rsidRPr="009B5223" w:rsidTr="00761736">
                    <w:trPr>
                      <w:trHeight w:val="132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82%</w:t>
                        </w:r>
                      </w:p>
                    </w:tc>
                  </w:tr>
                  <w:tr w:rsidR="00761736" w:rsidRPr="009B5223" w:rsidTr="00761736">
                    <w:trPr>
                      <w:trHeight w:val="123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rHeight w:val="27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24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0.5</w:t>
                  </w:r>
                </w:p>
                <w:tbl>
                  <w:tblPr>
                    <w:tblW w:w="375" w:type="dxa"/>
                    <w:jc w:val="center"/>
                    <w:tblCellSpacing w:w="0" w:type="dxa"/>
                    <w:tblCellMar>
                      <w:left w:w="0" w:type="dxa"/>
                      <w:right w:w="0" w:type="dxa"/>
                    </w:tblCellMar>
                    <w:tblLook w:val="04A0"/>
                  </w:tblPr>
                  <w:tblGrid>
                    <w:gridCol w:w="375"/>
                  </w:tblGrid>
                  <w:tr w:rsidR="00761736" w:rsidRPr="009B5223" w:rsidTr="00761736">
                    <w:trPr>
                      <w:trHeight w:val="12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0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6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18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-0.8</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Pr="009B5223" w:rsidRDefault="00761736" w:rsidP="00761736">
      <w:pPr>
        <w:spacing w:after="0"/>
        <w:rPr>
          <w:rFonts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tbl>
      <w:tblPr>
        <w:tblW w:w="0" w:type="auto"/>
        <w:tblCellSpacing w:w="15" w:type="dxa"/>
        <w:tblCellMar>
          <w:top w:w="15" w:type="dxa"/>
          <w:left w:w="15" w:type="dxa"/>
          <w:bottom w:w="15" w:type="dxa"/>
          <w:right w:w="15" w:type="dxa"/>
        </w:tblCellMar>
        <w:tblLook w:val="04A0"/>
      </w:tblPr>
      <w:tblGrid>
        <w:gridCol w:w="5921"/>
        <w:gridCol w:w="3033"/>
        <w:gridCol w:w="180"/>
        <w:gridCol w:w="594"/>
      </w:tblGrid>
      <w:tr w:rsidR="00761736" w:rsidRPr="002A42C2"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t>Tabella a doppia entrata:</w:t>
            </w:r>
            <w:r w:rsidRPr="009B5223">
              <w:rPr>
                <w:rFonts w:eastAsia="Times New Roman" w:cs="Arial"/>
                <w:b/>
                <w:bCs/>
                <w:color w:val="000000"/>
                <w:sz w:val="26"/>
                <w:szCs w:val="26"/>
                <w:lang w:eastAsia="it-IT"/>
              </w:rPr>
              <w:br/>
              <w:t>V6 x V1</w:t>
            </w:r>
            <w:r w:rsidR="00DE2E34">
              <w:rPr>
                <w:rFonts w:eastAsia="Times New Roman" w:cs="Arial"/>
                <w:b/>
                <w:bCs/>
                <w:color w:val="000000"/>
                <w:sz w:val="26"/>
                <w:szCs w:val="26"/>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V11</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r w:rsidRPr="009B5223">
                    <w:rPr>
                      <w:rFonts w:eastAsia="Times New Roman" w:cs="Arial"/>
                      <w:sz w:val="26"/>
                      <w:szCs w:val="26"/>
                      <w:lang w:eastAsia="it-IT"/>
                    </w:rPr>
                    <w:br/>
                  </w:r>
                  <w:r w:rsidRPr="009B5223">
                    <w:rPr>
                      <w:rFonts w:eastAsia="Times New Roman" w:cs="Arial"/>
                      <w:i/>
                      <w:iCs/>
                      <w:sz w:val="26"/>
                      <w:szCs w:val="26"/>
                      <w:lang w:eastAsia="it-IT"/>
                    </w:rPr>
                    <w:t>7.3</w:t>
                  </w:r>
                  <w:r w:rsidRPr="009B5223">
                    <w:rPr>
                      <w:rFonts w:eastAsia="Times New Roman"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2.8</w:t>
                  </w:r>
                  <w:r w:rsidRPr="009B5223">
                    <w:rPr>
                      <w:rFonts w:eastAsia="Times New Roman" w:cs="Arial"/>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r w:rsidRPr="009B5223">
                    <w:rPr>
                      <w:rFonts w:eastAsia="Times New Roman" w:cs="Arial"/>
                      <w:sz w:val="26"/>
                      <w:szCs w:val="26"/>
                      <w:lang w:eastAsia="it-IT"/>
                    </w:rPr>
                    <w:br/>
                  </w:r>
                  <w:r w:rsidRPr="009B5223">
                    <w:rPr>
                      <w:rFonts w:eastAsia="Times New Roman" w:cs="Arial"/>
                      <w:i/>
                      <w:iCs/>
                      <w:sz w:val="26"/>
                      <w:szCs w:val="26"/>
                      <w:lang w:eastAsia="it-IT"/>
                    </w:rPr>
                    <w:t>5.8</w:t>
                  </w:r>
                  <w:r w:rsidRPr="009B5223">
                    <w:rPr>
                      <w:rFonts w:eastAsia="Times New Roman"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2.2</w:t>
                  </w:r>
                  <w:r w:rsidRPr="009B5223">
                    <w:rPr>
                      <w:rFonts w:eastAsia="Times New Roman" w:cs="Arial"/>
                      <w:sz w:val="26"/>
                      <w:szCs w:val="26"/>
                      <w:lang w:eastAsia="it-IT"/>
                    </w:rPr>
                    <w:br/>
                  </w:r>
                  <w:r w:rsidRPr="009B5223">
                    <w:rPr>
                      <w:rFonts w:eastAsia="Times New Roman" w:cs="Arial"/>
                      <w:b/>
                      <w:bCs/>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r w:rsidRPr="009B5223">
                    <w:rPr>
                      <w:rFonts w:eastAsia="Times New Roman" w:cs="Arial"/>
                      <w:sz w:val="26"/>
                      <w:szCs w:val="26"/>
                      <w:lang w:eastAsia="it-IT"/>
                    </w:rPr>
                    <w:br/>
                  </w:r>
                  <w:r w:rsidRPr="009B5223">
                    <w:rPr>
                      <w:rFonts w:eastAsia="Times New Roman" w:cs="Arial"/>
                      <w:i/>
                      <w:iCs/>
                      <w:sz w:val="26"/>
                      <w:szCs w:val="26"/>
                      <w:lang w:eastAsia="it-IT"/>
                    </w:rPr>
                    <w:t>16</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6.1</w:t>
                  </w:r>
                  <w:r w:rsidRPr="009B5223">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13.1. Significatività = </w:t>
            </w:r>
            <w:r w:rsidRPr="009B5223">
              <w:rPr>
                <w:rFonts w:eastAsia="Times New Roman" w:cs="Arial"/>
                <w:b/>
                <w:bCs/>
                <w:color w:val="000000"/>
                <w:sz w:val="26"/>
                <w:szCs w:val="26"/>
                <w:lang w:eastAsia="it-IT"/>
              </w:rPr>
              <w:t>0.001</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0.57</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627"/>
              <w:gridCol w:w="411"/>
              <w:gridCol w:w="480"/>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75%</w:t>
                        </w:r>
                      </w:p>
                    </w:tc>
                  </w:tr>
                  <w:tr w:rsidR="00761736" w:rsidRPr="009B5223" w:rsidTr="00761736">
                    <w:trPr>
                      <w:trHeight w:val="112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77%</w:t>
                        </w:r>
                      </w:p>
                    </w:tc>
                  </w:tr>
                  <w:tr w:rsidR="00761736" w:rsidRPr="009B5223" w:rsidTr="00761736">
                    <w:trPr>
                      <w:trHeight w:val="115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23%</w:t>
                        </w:r>
                      </w:p>
                    </w:tc>
                  </w:tr>
                  <w:tr w:rsidR="00761736" w:rsidRPr="009B5223" w:rsidTr="00761736">
                    <w:trPr>
                      <w:trHeight w:val="34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28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2.6</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761736" w:rsidRPr="009B5223" w:rsidTr="00761736">
                    <w:trPr>
                      <w:trHeight w:val="9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6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12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-0.4</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p w:rsidR="00761736" w:rsidRPr="002A42C2" w:rsidRDefault="00761736" w:rsidP="00761736">
      <w:pPr>
        <w:spacing w:after="0"/>
        <w:rPr>
          <w:rFonts w:asciiTheme="majorHAnsi" w:hAnsiTheme="majorHAnsi" w:cs="Arial"/>
          <w:b/>
          <w:sz w:val="26"/>
          <w:szCs w:val="26"/>
          <w:u w:val="single"/>
        </w:rPr>
      </w:pPr>
    </w:p>
    <w:tbl>
      <w:tblPr>
        <w:tblW w:w="0" w:type="auto"/>
        <w:tblCellSpacing w:w="15" w:type="dxa"/>
        <w:tblCellMar>
          <w:top w:w="15" w:type="dxa"/>
          <w:left w:w="15" w:type="dxa"/>
          <w:bottom w:w="15" w:type="dxa"/>
          <w:right w:w="15" w:type="dxa"/>
        </w:tblCellMar>
        <w:tblLook w:val="04A0"/>
      </w:tblPr>
      <w:tblGrid>
        <w:gridCol w:w="4683"/>
        <w:gridCol w:w="4264"/>
        <w:gridCol w:w="180"/>
        <w:gridCol w:w="601"/>
      </w:tblGrid>
      <w:tr w:rsidR="00761736" w:rsidRPr="002A42C2"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t>Tabella a doppia entrata:</w:t>
            </w:r>
            <w:r w:rsidRPr="009B5223">
              <w:rPr>
                <w:rFonts w:eastAsia="Times New Roman" w:cs="Arial"/>
                <w:b/>
                <w:bCs/>
                <w:color w:val="000000"/>
                <w:sz w:val="26"/>
                <w:szCs w:val="26"/>
                <w:lang w:eastAsia="it-IT"/>
              </w:rPr>
              <w:br/>
              <w:t>V6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499"/>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4.3</w:t>
                  </w:r>
                  <w:r w:rsidRPr="009B5223">
                    <w:rPr>
                      <w:rFonts w:eastAsia="Times New Roman"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3.3</w:t>
                  </w:r>
                  <w:r w:rsidRPr="009B5223">
                    <w:rPr>
                      <w:rFonts w:eastAsia="Times New Roman" w:cs="Arial"/>
                      <w:sz w:val="26"/>
                      <w:szCs w:val="26"/>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w:t>
                  </w:r>
                  <w:r w:rsidRPr="009B5223">
                    <w:rPr>
                      <w:rFonts w:eastAsia="Times New Roman" w:cs="Arial"/>
                      <w:sz w:val="26"/>
                      <w:szCs w:val="26"/>
                      <w:lang w:eastAsia="it-IT"/>
                    </w:rPr>
                    <w:br/>
                  </w:r>
                  <w:r w:rsidRPr="009B5223">
                    <w:rPr>
                      <w:rFonts w:eastAsia="Times New Roman" w:cs="Arial"/>
                      <w:i/>
                      <w:iCs/>
                      <w:sz w:val="26"/>
                      <w:szCs w:val="26"/>
                      <w:lang w:eastAsia="it-IT"/>
                    </w:rPr>
                    <w:t>2.5</w:t>
                  </w:r>
                  <w:r w:rsidRPr="009B5223">
                    <w:rPr>
                      <w:rFonts w:eastAsia="Times New Roman" w:cs="Arial"/>
                      <w:sz w:val="26"/>
                      <w:szCs w:val="2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r w:rsidRPr="009B5223">
                    <w:rPr>
                      <w:rFonts w:eastAsia="Times New Roman" w:cs="Arial"/>
                      <w:sz w:val="26"/>
                      <w:szCs w:val="26"/>
                      <w:lang w:eastAsia="it-IT"/>
                    </w:rPr>
                    <w:br/>
                  </w:r>
                  <w:r w:rsidRPr="009B5223">
                    <w:rPr>
                      <w:rFonts w:eastAsia="Times New Roman" w:cs="Arial"/>
                      <w:i/>
                      <w:iCs/>
                      <w:sz w:val="26"/>
                      <w:szCs w:val="26"/>
                      <w:lang w:eastAsia="it-IT"/>
                    </w:rPr>
                    <w:t>3.4</w:t>
                  </w:r>
                  <w:r w:rsidRPr="009B5223">
                    <w:rPr>
                      <w:rFonts w:eastAsia="Times New Roman"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2.6</w:t>
                  </w:r>
                  <w:r w:rsidRPr="009B5223">
                    <w:rPr>
                      <w:rFonts w:eastAsia="Times New Roman" w:cs="Arial"/>
                      <w:sz w:val="26"/>
                      <w:szCs w:val="26"/>
                      <w:lang w:eastAsia="it-IT"/>
                    </w:rPr>
                    <w:br/>
                  </w:r>
                  <w:r w:rsidRPr="009B5223">
                    <w:rPr>
                      <w:rFonts w:eastAsia="Times New Roman" w:cs="Arial"/>
                      <w:b/>
                      <w:bCs/>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2</w:t>
                  </w:r>
                  <w:r w:rsidRPr="009B5223">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9</w:t>
                  </w:r>
                  <w:r w:rsidRPr="009B5223">
                    <w:rPr>
                      <w:rFonts w:eastAsia="Times New Roman" w:cs="Arial"/>
                      <w:sz w:val="26"/>
                      <w:szCs w:val="26"/>
                      <w:lang w:eastAsia="it-IT"/>
                    </w:rPr>
                    <w:br/>
                  </w:r>
                  <w:r w:rsidRPr="009B5223">
                    <w:rPr>
                      <w:rFonts w:eastAsia="Times New Roman" w:cs="Arial"/>
                      <w:i/>
                      <w:iCs/>
                      <w:sz w:val="26"/>
                      <w:szCs w:val="26"/>
                      <w:lang w:eastAsia="it-IT"/>
                    </w:rPr>
                    <w:t>9.4</w:t>
                  </w:r>
                  <w:r w:rsidRPr="009B5223">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7</w:t>
                  </w:r>
                  <w:r w:rsidRPr="009B5223">
                    <w:rPr>
                      <w:rFonts w:eastAsia="Times New Roman" w:cs="Arial"/>
                      <w:sz w:val="26"/>
                      <w:szCs w:val="26"/>
                      <w:lang w:eastAsia="it-IT"/>
                    </w:rPr>
                    <w:br/>
                  </w:r>
                  <w:r w:rsidRPr="009B5223">
                    <w:rPr>
                      <w:rFonts w:eastAsia="Times New Roman" w:cs="Arial"/>
                      <w:i/>
                      <w:iCs/>
                      <w:sz w:val="26"/>
                      <w:szCs w:val="26"/>
                      <w:lang w:eastAsia="it-IT"/>
                    </w:rPr>
                    <w:t>7.2</w:t>
                  </w:r>
                  <w:r w:rsidRPr="009B5223">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5.5</w:t>
                  </w:r>
                  <w:r w:rsidRPr="009B5223">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11.95. Significatività = </w:t>
            </w:r>
            <w:r w:rsidRPr="009B5223">
              <w:rPr>
                <w:rFonts w:eastAsia="Times New Roman" w:cs="Arial"/>
                <w:b/>
                <w:bCs/>
                <w:color w:val="000000"/>
                <w:sz w:val="26"/>
                <w:szCs w:val="26"/>
                <w:lang w:eastAsia="it-IT"/>
              </w:rPr>
              <w:t>0.018</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0.39</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07"/>
              <w:gridCol w:w="480"/>
              <w:gridCol w:w="480"/>
              <w:gridCol w:w="480"/>
              <w:gridCol w:w="407"/>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60%</w:t>
                        </w:r>
                      </w:p>
                    </w:tc>
                  </w:tr>
                  <w:tr w:rsidR="00761736" w:rsidRPr="009B5223" w:rsidTr="00761736">
                    <w:trPr>
                      <w:trHeight w:val="9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40%</w:t>
                        </w:r>
                      </w:p>
                    </w:tc>
                  </w:tr>
                  <w:tr w:rsidR="00761736" w:rsidRPr="009B5223" w:rsidTr="00761736">
                    <w:trPr>
                      <w:trHeight w:val="600"/>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75%</w:t>
                        </w:r>
                      </w:p>
                    </w:tc>
                  </w:tr>
                  <w:tr w:rsidR="00761736" w:rsidRPr="009B5223" w:rsidTr="00761736">
                    <w:trPr>
                      <w:trHeight w:val="112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41%</w:t>
                        </w:r>
                      </w:p>
                    </w:tc>
                  </w:tr>
                  <w:tr w:rsidR="00761736" w:rsidRPr="009B5223" w:rsidTr="00761736">
                    <w:trPr>
                      <w:trHeight w:val="61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32%</w:t>
                        </w:r>
                      </w:p>
                    </w:tc>
                  </w:tr>
                  <w:tr w:rsidR="00761736" w:rsidRPr="009B5223" w:rsidTr="00761736">
                    <w:trPr>
                      <w:trHeight w:val="48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27%</w:t>
                        </w:r>
                      </w:p>
                    </w:tc>
                  </w:tr>
                  <w:tr w:rsidR="00761736" w:rsidRPr="009B5223" w:rsidTr="00761736">
                    <w:trPr>
                      <w:trHeight w:val="40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9</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0.8</w:t>
                  </w:r>
                </w:p>
                <w:tbl>
                  <w:tblPr>
                    <w:tblW w:w="375" w:type="dxa"/>
                    <w:jc w:val="center"/>
                    <w:tblCellSpacing w:w="0" w:type="dxa"/>
                    <w:tblCellMar>
                      <w:left w:w="0" w:type="dxa"/>
                      <w:right w:w="0" w:type="dxa"/>
                    </w:tblCellMar>
                    <w:tblLook w:val="04A0"/>
                  </w:tblPr>
                  <w:tblGrid>
                    <w:gridCol w:w="375"/>
                  </w:tblGrid>
                  <w:tr w:rsidR="00761736" w:rsidRPr="009B5223" w:rsidTr="00761736">
                    <w:trPr>
                      <w:trHeight w:val="28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0.9</w:t>
                  </w:r>
                </w:p>
                <w:tbl>
                  <w:tblPr>
                    <w:tblW w:w="375" w:type="dxa"/>
                    <w:jc w:val="center"/>
                    <w:tblCellSpacing w:w="0" w:type="dxa"/>
                    <w:tblCellMar>
                      <w:left w:w="0" w:type="dxa"/>
                      <w:right w:w="0" w:type="dxa"/>
                    </w:tblCellMar>
                    <w:tblLook w:val="04A0"/>
                  </w:tblPr>
                  <w:tblGrid>
                    <w:gridCol w:w="375"/>
                  </w:tblGrid>
                  <w:tr w:rsidR="00761736" w:rsidRPr="009B5223" w:rsidTr="00761736">
                    <w:trPr>
                      <w:trHeight w:val="315"/>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4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28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-0.8</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3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3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-0.1</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2A42C2" w:rsidRDefault="00761736" w:rsidP="00761736">
            <w:pPr>
              <w:spacing w:after="0" w:line="240" w:lineRule="auto"/>
              <w:jc w:val="both"/>
              <w:rPr>
                <w:rFonts w:asciiTheme="majorHAnsi" w:eastAsia="Times New Roman" w:hAnsiTheme="majorHAnsi" w:cs="Arial"/>
                <w:color w:val="000000"/>
                <w:sz w:val="26"/>
                <w:szCs w:val="26"/>
                <w:lang w:eastAsia="it-IT"/>
              </w:rPr>
            </w:pPr>
            <w:r w:rsidRPr="002A42C2">
              <w:rPr>
                <w:rFonts w:asciiTheme="majorHAnsi" w:eastAsia="Times New Roman" w:hAnsiTheme="majorHAnsi" w:cs="Arial"/>
                <w:color w:val="000000"/>
                <w:sz w:val="26"/>
                <w:szCs w:val="26"/>
                <w:lang w:eastAsia="it-IT"/>
              </w:rPr>
              <w:t> </w:t>
            </w:r>
          </w:p>
        </w:tc>
        <w:tc>
          <w:tcPr>
            <w:tcW w:w="0" w:type="auto"/>
            <w:hideMark/>
          </w:tcPr>
          <w:p w:rsidR="00761736" w:rsidRPr="002A42C2" w:rsidRDefault="00761736" w:rsidP="00761736">
            <w:pPr>
              <w:spacing w:before="100" w:beforeAutospacing="1" w:after="100" w:afterAutospacing="1" w:line="240" w:lineRule="auto"/>
              <w:jc w:val="both"/>
              <w:rPr>
                <w:rFonts w:asciiTheme="majorHAnsi" w:eastAsia="Times New Roman" w:hAnsiTheme="majorHAnsi" w:cs="Arial"/>
                <w:color w:val="000000"/>
                <w:sz w:val="26"/>
                <w:szCs w:val="26"/>
                <w:lang w:eastAsia="it-IT"/>
              </w:rPr>
            </w:pPr>
            <w:r w:rsidRPr="002A42C2">
              <w:rPr>
                <w:rFonts w:asciiTheme="majorHAnsi" w:eastAsia="Times New Roman" w:hAnsiTheme="majorHAnsi"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26"/>
            </w:tblGrid>
            <w:tr w:rsidR="00761736" w:rsidRPr="002A42C2"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761736" w:rsidRPr="002A42C2"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34"/>
                        </w:tblGrid>
                        <w:tr w:rsidR="00761736" w:rsidRPr="002A42C2" w:rsidTr="00761736">
                          <w:trPr>
                            <w:tblCellSpacing w:w="30" w:type="dxa"/>
                          </w:trPr>
                          <w:tc>
                            <w:tcPr>
                              <w:tcW w:w="0" w:type="auto"/>
                              <w:shd w:val="clear" w:color="auto" w:fill="C0D0C0"/>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   </w:t>
                              </w:r>
                            </w:p>
                          </w:tc>
                          <w:tc>
                            <w:tcPr>
                              <w:tcW w:w="0" w:type="auto"/>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1</w:t>
                              </w:r>
                            </w:p>
                          </w:tc>
                        </w:tr>
                        <w:tr w:rsidR="00761736" w:rsidRPr="002A42C2" w:rsidTr="00761736">
                          <w:trPr>
                            <w:tblCellSpacing w:w="30" w:type="dxa"/>
                          </w:trPr>
                          <w:tc>
                            <w:tcPr>
                              <w:tcW w:w="0" w:type="auto"/>
                              <w:shd w:val="clear" w:color="auto" w:fill="80D080"/>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   </w:t>
                              </w:r>
                            </w:p>
                          </w:tc>
                          <w:tc>
                            <w:tcPr>
                              <w:tcW w:w="0" w:type="auto"/>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2</w:t>
                              </w:r>
                            </w:p>
                          </w:tc>
                        </w:tr>
                        <w:tr w:rsidR="00761736" w:rsidRPr="002A42C2" w:rsidTr="00761736">
                          <w:trPr>
                            <w:tblCellSpacing w:w="30" w:type="dxa"/>
                          </w:trPr>
                          <w:tc>
                            <w:tcPr>
                              <w:tcW w:w="0" w:type="auto"/>
                              <w:shd w:val="clear" w:color="auto" w:fill="404040"/>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   </w:t>
                              </w:r>
                            </w:p>
                          </w:tc>
                          <w:tc>
                            <w:tcPr>
                              <w:tcW w:w="0" w:type="auto"/>
                              <w:noWrap/>
                              <w:vAlign w:val="center"/>
                              <w:hideMark/>
                            </w:tcPr>
                            <w:p w:rsidR="00761736" w:rsidRPr="002A42C2" w:rsidRDefault="00761736" w:rsidP="00761736">
                              <w:pPr>
                                <w:spacing w:after="0" w:line="240" w:lineRule="auto"/>
                                <w:rPr>
                                  <w:rFonts w:asciiTheme="majorHAnsi" w:eastAsia="Times New Roman" w:hAnsiTheme="majorHAnsi" w:cs="Arial"/>
                                  <w:sz w:val="26"/>
                                  <w:szCs w:val="26"/>
                                  <w:lang w:eastAsia="it-IT"/>
                                </w:rPr>
                              </w:pPr>
                              <w:r w:rsidRPr="002A42C2">
                                <w:rPr>
                                  <w:rFonts w:asciiTheme="majorHAnsi" w:eastAsia="Times New Roman" w:hAnsiTheme="majorHAnsi" w:cs="Arial"/>
                                  <w:sz w:val="26"/>
                                  <w:szCs w:val="26"/>
                                  <w:lang w:eastAsia="it-IT"/>
                                </w:rPr>
                                <w:t>3</w:t>
                              </w:r>
                            </w:p>
                          </w:tc>
                        </w:tr>
                      </w:tbl>
                      <w:p w:rsidR="00761736" w:rsidRPr="002A42C2" w:rsidRDefault="00761736" w:rsidP="00761736">
                        <w:pPr>
                          <w:spacing w:after="0" w:line="240" w:lineRule="auto"/>
                          <w:rPr>
                            <w:rFonts w:asciiTheme="majorHAnsi" w:eastAsia="Times New Roman" w:hAnsiTheme="majorHAnsi" w:cs="Arial"/>
                            <w:sz w:val="26"/>
                            <w:szCs w:val="26"/>
                            <w:lang w:eastAsia="it-IT"/>
                          </w:rPr>
                        </w:pPr>
                      </w:p>
                    </w:tc>
                  </w:tr>
                </w:tbl>
                <w:p w:rsidR="00761736" w:rsidRPr="002A42C2" w:rsidRDefault="00761736" w:rsidP="00761736">
                  <w:pPr>
                    <w:spacing w:after="0" w:line="240" w:lineRule="auto"/>
                    <w:rPr>
                      <w:rFonts w:asciiTheme="majorHAnsi" w:eastAsia="Times New Roman" w:hAnsiTheme="majorHAnsi" w:cs="Arial"/>
                      <w:sz w:val="26"/>
                      <w:szCs w:val="26"/>
                      <w:lang w:eastAsia="it-IT"/>
                    </w:rPr>
                  </w:pPr>
                </w:p>
              </w:tc>
            </w:tr>
          </w:tbl>
          <w:p w:rsidR="00761736" w:rsidRPr="002A42C2" w:rsidRDefault="00761736" w:rsidP="00761736">
            <w:pPr>
              <w:spacing w:after="0" w:line="240" w:lineRule="auto"/>
              <w:jc w:val="both"/>
              <w:rPr>
                <w:rFonts w:asciiTheme="majorHAnsi" w:eastAsia="Times New Roman" w:hAnsiTheme="majorHAnsi" w:cs="Arial"/>
                <w:color w:val="000000"/>
                <w:sz w:val="26"/>
                <w:szCs w:val="26"/>
                <w:lang w:eastAsia="it-IT"/>
              </w:rPr>
            </w:pPr>
          </w:p>
        </w:tc>
      </w:tr>
    </w:tbl>
    <w:p w:rsidR="00761736" w:rsidRPr="002A42C2"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tbl>
      <w:tblPr>
        <w:tblW w:w="0" w:type="auto"/>
        <w:tblCellSpacing w:w="15" w:type="dxa"/>
        <w:tblCellMar>
          <w:top w:w="15" w:type="dxa"/>
          <w:left w:w="15" w:type="dxa"/>
          <w:bottom w:w="15" w:type="dxa"/>
          <w:right w:w="15" w:type="dxa"/>
        </w:tblCellMar>
        <w:tblLook w:val="04A0"/>
      </w:tblPr>
      <w:tblGrid>
        <w:gridCol w:w="6813"/>
        <w:gridCol w:w="2141"/>
        <w:gridCol w:w="180"/>
        <w:gridCol w:w="594"/>
      </w:tblGrid>
      <w:tr w:rsidR="00761736" w:rsidRPr="009B5223" w:rsidTr="00761736">
        <w:trPr>
          <w:tblCellSpacing w:w="15" w:type="dxa"/>
        </w:trPr>
        <w:tc>
          <w:tcPr>
            <w:tcW w:w="0" w:type="auto"/>
            <w:hideMark/>
          </w:tcPr>
          <w:p w:rsidR="00761736" w:rsidRDefault="00761736" w:rsidP="00761736">
            <w:pPr>
              <w:spacing w:before="100" w:beforeAutospacing="1" w:after="100" w:afterAutospacing="1" w:line="240" w:lineRule="auto"/>
              <w:rPr>
                <w:rFonts w:eastAsia="Times New Roman" w:cs="Arial"/>
                <w:b/>
                <w:bCs/>
                <w:color w:val="000000"/>
                <w:sz w:val="26"/>
                <w:szCs w:val="26"/>
                <w:lang w:eastAsia="it-IT"/>
              </w:rPr>
            </w:pP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V7_1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03"/>
              <w:gridCol w:w="551"/>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V8-&gt;</w:t>
                  </w:r>
                  <w:r w:rsidRPr="009B5223">
                    <w:rPr>
                      <w:rFonts w:eastAsia="Times New Roman" w:cs="Arial"/>
                      <w:sz w:val="26"/>
                      <w:szCs w:val="26"/>
                      <w:lang w:eastAsia="it-IT"/>
                    </w:rPr>
                    <w:br/>
                    <w:t>V7_1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r w:rsidRPr="009B5223">
                    <w:rPr>
                      <w:rFonts w:eastAsia="Times New Roman" w:cs="Arial"/>
                      <w:sz w:val="26"/>
                      <w:szCs w:val="26"/>
                      <w:lang w:eastAsia="it-IT"/>
                    </w:rPr>
                    <w:br/>
                  </w:r>
                  <w:r w:rsidRPr="009B5223">
                    <w:rPr>
                      <w:rFonts w:eastAsia="Times New Roman" w:cs="Arial"/>
                      <w:i/>
                      <w:iCs/>
                      <w:sz w:val="26"/>
                      <w:szCs w:val="26"/>
                      <w:lang w:eastAsia="it-IT"/>
                    </w:rPr>
                    <w:t>8.1</w:t>
                  </w:r>
                  <w:r w:rsidRPr="009B5223">
                    <w:rPr>
                      <w:rFonts w:eastAsia="Times New Roman" w:cs="Arial"/>
                      <w:sz w:val="26"/>
                      <w:szCs w:val="26"/>
                      <w:lang w:eastAsia="it-IT"/>
                    </w:rPr>
                    <w:br/>
                  </w:r>
                  <w:r w:rsidRPr="009B5223">
                    <w:rPr>
                      <w:rFonts w:eastAsia="Times New Roman" w:cs="Arial"/>
                      <w:b/>
                      <w:bCs/>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9.9</w:t>
                  </w:r>
                  <w:r w:rsidRPr="009B5223">
                    <w:rPr>
                      <w:rFonts w:eastAsia="Times New Roman" w:cs="Arial"/>
                      <w:sz w:val="26"/>
                      <w:szCs w:val="26"/>
                      <w:lang w:eastAsia="it-IT"/>
                    </w:rPr>
                    <w:br/>
                  </w:r>
                  <w:r w:rsidRPr="009B5223">
                    <w:rPr>
                      <w:rFonts w:eastAsia="Times New Roman" w:cs="Arial"/>
                      <w:b/>
                      <w:bCs/>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9.9</w:t>
                  </w:r>
                  <w:r w:rsidRPr="009B5223">
                    <w:rPr>
                      <w:rFonts w:eastAsia="Times New Roman" w:cs="Arial"/>
                      <w:sz w:val="26"/>
                      <w:szCs w:val="26"/>
                      <w:lang w:eastAsia="it-IT"/>
                    </w:rPr>
                    <w:br/>
                  </w:r>
                  <w:r w:rsidRPr="009B5223">
                    <w:rPr>
                      <w:rFonts w:eastAsia="Times New Roman" w:cs="Arial"/>
                      <w:b/>
                      <w:bCs/>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r w:rsidRPr="009B5223">
                    <w:rPr>
                      <w:rFonts w:eastAsia="Times New Roman" w:cs="Arial"/>
                      <w:sz w:val="26"/>
                      <w:szCs w:val="26"/>
                      <w:lang w:eastAsia="it-IT"/>
                    </w:rPr>
                    <w:br/>
                  </w:r>
                  <w:r w:rsidRPr="009B5223">
                    <w:rPr>
                      <w:rFonts w:eastAsia="Times New Roman" w:cs="Arial"/>
                      <w:i/>
                      <w:iCs/>
                      <w:sz w:val="26"/>
                      <w:szCs w:val="26"/>
                      <w:lang w:eastAsia="it-IT"/>
                    </w:rPr>
                    <w:t>12.1</w:t>
                  </w:r>
                  <w:r w:rsidRPr="009B5223">
                    <w:rPr>
                      <w:rFonts w:eastAsia="Times New Roman" w:cs="Arial"/>
                      <w:sz w:val="26"/>
                      <w:szCs w:val="26"/>
                      <w:lang w:eastAsia="it-IT"/>
                    </w:rPr>
                    <w:br/>
                  </w:r>
                  <w:r w:rsidRPr="009B5223">
                    <w:rPr>
                      <w:rFonts w:eastAsia="Times New Roman" w:cs="Arial"/>
                      <w:b/>
                      <w:bCs/>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40.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1</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w:t>
            </w:r>
            <w:r w:rsidRPr="009B5223">
              <w:rPr>
                <w:rFonts w:eastAsia="Times New Roman" w:cs="Arial"/>
                <w:b/>
                <w:bCs/>
                <w:color w:val="000000"/>
                <w:sz w:val="26"/>
                <w:szCs w:val="26"/>
                <w:lang w:eastAsia="it-IT"/>
              </w:rPr>
              <w:t>0</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lastRenderedPageBreak/>
              <w:t> </w:t>
            </w:r>
          </w:p>
          <w:tbl>
            <w:tblPr>
              <w:tblW w:w="0" w:type="auto"/>
              <w:jc w:val="right"/>
              <w:tblCellSpacing w:w="15" w:type="dxa"/>
              <w:tblCellMar>
                <w:left w:w="0" w:type="dxa"/>
                <w:right w:w="0" w:type="dxa"/>
              </w:tblCellMar>
              <w:tblLook w:val="04A0"/>
            </w:tblPr>
            <w:tblGrid>
              <w:gridCol w:w="628"/>
              <w:gridCol w:w="413"/>
              <w:gridCol w:w="413"/>
              <w:gridCol w:w="627"/>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lastRenderedPageBreak/>
                          <w:t>100%</w:t>
                        </w:r>
                      </w:p>
                    </w:tc>
                  </w:tr>
                  <w:tr w:rsidR="00761736" w:rsidRPr="009B5223" w:rsidTr="00761736">
                    <w:trPr>
                      <w:trHeight w:val="15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3.5</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2.8</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0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6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-3.1</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6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-3.1</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lastRenderedPageBreak/>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lastRenderedPageBreak/>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spacing w:after="0"/>
        <w:rPr>
          <w:rFonts w:cs="Arial"/>
          <w:b/>
          <w:sz w:val="26"/>
          <w:u w:val="single"/>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878"/>
        <w:gridCol w:w="2076"/>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503"/>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V9-&gt;</w:t>
                  </w:r>
                  <w:r w:rsidRPr="009B5223">
                    <w:rPr>
                      <w:rFonts w:eastAsia="Times New Roman" w:cs="Arial"/>
                      <w:sz w:val="26"/>
                      <w:szCs w:val="26"/>
                      <w:lang w:eastAsia="it-IT"/>
                    </w:rPr>
                    <w:br/>
                    <w:t>V7_1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r w:rsidRPr="009B5223">
                    <w:rPr>
                      <w:rFonts w:eastAsia="Times New Roman" w:cs="Arial"/>
                      <w:sz w:val="26"/>
                      <w:szCs w:val="26"/>
                      <w:lang w:eastAsia="it-IT"/>
                    </w:rPr>
                    <w:br/>
                  </w:r>
                  <w:r w:rsidRPr="009B5223">
                    <w:rPr>
                      <w:rFonts w:eastAsia="Times New Roman" w:cs="Arial"/>
                      <w:i/>
                      <w:iCs/>
                      <w:sz w:val="26"/>
                      <w:szCs w:val="26"/>
                      <w:lang w:eastAsia="it-IT"/>
                    </w:rPr>
                    <w:t>13.1</w:t>
                  </w:r>
                  <w:r w:rsidRPr="009B5223">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5</w:t>
                  </w:r>
                  <w:r w:rsidRPr="009B5223">
                    <w:rPr>
                      <w:rFonts w:eastAsia="Times New Roman" w:cs="Arial"/>
                      <w:sz w:val="26"/>
                      <w:szCs w:val="26"/>
                      <w:lang w:eastAsia="it-IT"/>
                    </w:rPr>
                    <w:br/>
                  </w:r>
                  <w:r w:rsidRPr="009B5223">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r w:rsidRPr="009B5223">
                    <w:rPr>
                      <w:rFonts w:eastAsia="Times New Roman" w:cs="Arial"/>
                      <w:sz w:val="26"/>
                      <w:szCs w:val="26"/>
                      <w:lang w:eastAsia="it-IT"/>
                    </w:rPr>
                    <w:br/>
                  </w:r>
                  <w:r w:rsidRPr="009B5223">
                    <w:rPr>
                      <w:rFonts w:eastAsia="Times New Roman" w:cs="Arial"/>
                      <w:i/>
                      <w:iCs/>
                      <w:sz w:val="26"/>
                      <w:szCs w:val="26"/>
                      <w:lang w:eastAsia="it-IT"/>
                    </w:rPr>
                    <w:t>16</w:t>
                  </w:r>
                  <w:r w:rsidRPr="009B5223">
                    <w:rPr>
                      <w:rFonts w:eastAsia="Times New Roman"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r w:rsidRPr="009B5223">
                    <w:rPr>
                      <w:rFonts w:eastAsia="Times New Roman" w:cs="Arial"/>
                      <w:sz w:val="26"/>
                      <w:szCs w:val="26"/>
                      <w:lang w:eastAsia="it-IT"/>
                    </w:rPr>
                    <w:br/>
                  </w:r>
                  <w:r w:rsidRPr="009B5223">
                    <w:rPr>
                      <w:rFonts w:eastAsia="Times New Roman" w:cs="Arial"/>
                      <w:i/>
                      <w:iCs/>
                      <w:sz w:val="26"/>
                      <w:szCs w:val="26"/>
                      <w:lang w:eastAsia="it-IT"/>
                    </w:rPr>
                    <w:t>6.1</w:t>
                  </w:r>
                  <w:r w:rsidRPr="009B5223">
                    <w:rPr>
                      <w:rFonts w:eastAsia="Times New Roman" w:cs="Arial"/>
                      <w:sz w:val="26"/>
                      <w:szCs w:val="26"/>
                      <w:lang w:eastAsia="it-IT"/>
                    </w:rPr>
                    <w:br/>
                  </w: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12.41.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0.56</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w:t>
            </w:r>
            <w:r w:rsidRPr="009B5223">
              <w:rPr>
                <w:rFonts w:eastAsia="Times New Roman" w:cs="Arial"/>
                <w:b/>
                <w:bCs/>
                <w:color w:val="000000"/>
                <w:sz w:val="26"/>
                <w:szCs w:val="26"/>
                <w:lang w:eastAsia="it-IT"/>
              </w:rPr>
              <w:t>0</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627"/>
              <w:gridCol w:w="414"/>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50%</w:t>
                        </w:r>
                      </w:p>
                    </w:tc>
                  </w:tr>
                  <w:tr w:rsidR="00761736" w:rsidRPr="009B5223" w:rsidTr="00761736">
                    <w:trPr>
                      <w:trHeight w:val="75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50%</w:t>
                        </w:r>
                      </w:p>
                    </w:tc>
                  </w:tr>
                  <w:tr w:rsidR="00761736" w:rsidRPr="009B5223" w:rsidTr="00761736">
                    <w:trPr>
                      <w:trHeight w:val="75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11</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11</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bl>
                  <w:tblPr>
                    <w:tblW w:w="375" w:type="dxa"/>
                    <w:jc w:val="center"/>
                    <w:tblCellSpacing w:w="0" w:type="dxa"/>
                    <w:tblCellMar>
                      <w:left w:w="0" w:type="dxa"/>
                      <w:right w:w="0" w:type="dxa"/>
                    </w:tblCellMar>
                    <w:tblLook w:val="04A0"/>
                  </w:tblPr>
                  <w:tblGrid>
                    <w:gridCol w:w="375"/>
                  </w:tblGrid>
                  <w:tr w:rsidR="00761736" w:rsidRPr="009B5223" w:rsidTr="00761736">
                    <w:trPr>
                      <w:trHeight w:val="48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7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-2.2</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0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053"/>
        <w:gridCol w:w="2901"/>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V7_1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503"/>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V7_1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7.7</w:t>
                  </w:r>
                  <w:r w:rsidRPr="009B5223">
                    <w:rPr>
                      <w:rFonts w:eastAsia="Times New Roman"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5.9</w:t>
                  </w:r>
                  <w:r w:rsidRPr="009B5223">
                    <w:rPr>
                      <w:rFonts w:eastAsia="Times New Roman" w:cs="Arial"/>
                      <w:sz w:val="26"/>
                      <w:szCs w:val="26"/>
                      <w:lang w:eastAsia="it-IT"/>
                    </w:rPr>
                    <w:br/>
                  </w:r>
                  <w:r w:rsidRPr="009B5223">
                    <w:rPr>
                      <w:rFonts w:eastAsia="Times New Roman" w:cs="Arial"/>
                      <w:b/>
                      <w:bCs/>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4.5</w:t>
                  </w:r>
                  <w:r w:rsidRPr="009B5223">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9.4</w:t>
                  </w:r>
                  <w:r w:rsidRPr="009B5223">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r w:rsidRPr="009B5223">
                    <w:rPr>
                      <w:rFonts w:eastAsia="Times New Roman" w:cs="Arial"/>
                      <w:sz w:val="26"/>
                      <w:szCs w:val="26"/>
                      <w:lang w:eastAsia="it-IT"/>
                    </w:rPr>
                    <w:br/>
                  </w:r>
                  <w:r w:rsidRPr="009B5223">
                    <w:rPr>
                      <w:rFonts w:eastAsia="Times New Roman" w:cs="Arial"/>
                      <w:i/>
                      <w:iCs/>
                      <w:sz w:val="26"/>
                      <w:szCs w:val="26"/>
                      <w:lang w:eastAsia="it-IT"/>
                    </w:rPr>
                    <w:t>7.2</w:t>
                  </w:r>
                  <w:r w:rsidRPr="009B5223">
                    <w:rPr>
                      <w:rFonts w:eastAsia="Times New Roman" w:cs="Arial"/>
                      <w:sz w:val="26"/>
                      <w:szCs w:val="26"/>
                      <w:lang w:eastAsia="it-IT"/>
                    </w:rPr>
                    <w:br/>
                  </w:r>
                  <w:r w:rsidRPr="009B5223">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w:t>
                  </w:r>
                  <w:r w:rsidRPr="009B5223">
                    <w:rPr>
                      <w:rFonts w:eastAsia="Times New Roman" w:cs="Arial"/>
                      <w:sz w:val="26"/>
                      <w:szCs w:val="26"/>
                      <w:lang w:eastAsia="it-IT"/>
                    </w:rPr>
                    <w:br/>
                  </w:r>
                  <w:r w:rsidRPr="009B5223">
                    <w:rPr>
                      <w:rFonts w:eastAsia="Times New Roman" w:cs="Arial"/>
                      <w:i/>
                      <w:iCs/>
                      <w:sz w:val="26"/>
                      <w:szCs w:val="26"/>
                      <w:lang w:eastAsia="it-IT"/>
                    </w:rPr>
                    <w:t>5.5</w:t>
                  </w:r>
                  <w:r w:rsidRPr="009B5223">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16.04.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0.63</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7"/>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7"/>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7"/>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11"/>
              <w:gridCol w:w="480"/>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67%</w:t>
                        </w:r>
                      </w:p>
                    </w:tc>
                  </w:tr>
                  <w:tr w:rsidR="00761736" w:rsidRPr="009B5223" w:rsidTr="00761736">
                    <w:trPr>
                      <w:trHeight w:val="100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33%</w:t>
                        </w:r>
                      </w:p>
                    </w:tc>
                  </w:tr>
                  <w:tr w:rsidR="00761736" w:rsidRPr="009B5223" w:rsidTr="00761736">
                    <w:trPr>
                      <w:trHeight w:val="49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23%</w:t>
                        </w:r>
                      </w:p>
                    </w:tc>
                  </w:tr>
                  <w:tr w:rsidR="00761736" w:rsidRPr="009B5223" w:rsidTr="00761736">
                    <w:trPr>
                      <w:trHeight w:val="34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59%</w:t>
                        </w:r>
                      </w:p>
                    </w:tc>
                  </w:tr>
                  <w:tr w:rsidR="00761736" w:rsidRPr="009B5223" w:rsidTr="00761736">
                    <w:trPr>
                      <w:trHeight w:val="88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rHeight w:val="270"/>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13</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w:t>
                  </w: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0.7</w:t>
                  </w:r>
                </w:p>
                <w:tbl>
                  <w:tblPr>
                    <w:tblW w:w="375" w:type="dxa"/>
                    <w:jc w:val="center"/>
                    <w:tblCellSpacing w:w="0" w:type="dxa"/>
                    <w:tblCellMar>
                      <w:left w:w="0" w:type="dxa"/>
                      <w:right w:w="0" w:type="dxa"/>
                    </w:tblCellMar>
                    <w:tblLook w:val="04A0"/>
                  </w:tblPr>
                  <w:tblGrid>
                    <w:gridCol w:w="375"/>
                  </w:tblGrid>
                  <w:tr w:rsidR="00761736" w:rsidRPr="009B5223" w:rsidTr="00761736">
                    <w:trPr>
                      <w:trHeight w:val="225"/>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9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-2.4</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3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180"/>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-0.6</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r w:rsidR="00761736" w:rsidRPr="009B5223" w:rsidTr="00761736">
                          <w:trPr>
                            <w:tblCellSpacing w:w="30" w:type="dxa"/>
                          </w:trPr>
                          <w:tc>
                            <w:tcPr>
                              <w:tcW w:w="0" w:type="auto"/>
                              <w:shd w:val="clear" w:color="auto" w:fill="40404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3</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879"/>
        <w:gridCol w:w="2075"/>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551"/>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V8-&gt;</w:t>
                  </w:r>
                  <w:r w:rsidRPr="009B5223">
                    <w:rPr>
                      <w:rFonts w:eastAsia="Times New Roman" w:cs="Arial"/>
                      <w:sz w:val="26"/>
                      <w:szCs w:val="26"/>
                      <w:lang w:eastAsia="it-IT"/>
                    </w:rPr>
                    <w:br/>
                    <w:t>V7_2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r w:rsidRPr="009B5223">
                    <w:rPr>
                      <w:rFonts w:eastAsia="Times New Roman" w:cs="Arial"/>
                      <w:sz w:val="26"/>
                      <w:szCs w:val="26"/>
                      <w:lang w:eastAsia="it-IT"/>
                    </w:rPr>
                    <w:br/>
                  </w:r>
                  <w:r w:rsidRPr="009B5223">
                    <w:rPr>
                      <w:rFonts w:eastAsia="Times New Roman" w:cs="Arial"/>
                      <w:i/>
                      <w:iCs/>
                      <w:sz w:val="26"/>
                      <w:szCs w:val="26"/>
                      <w:lang w:eastAsia="it-IT"/>
                    </w:rPr>
                    <w:t>10.8</w:t>
                  </w:r>
                  <w:r w:rsidRPr="009B5223">
                    <w:rPr>
                      <w:rFonts w:eastAsia="Times New Roman" w:cs="Arial"/>
                      <w:sz w:val="26"/>
                      <w:szCs w:val="26"/>
                      <w:lang w:eastAsia="it-IT"/>
                    </w:rPr>
                    <w:br/>
                  </w:r>
                  <w:r w:rsidRPr="009B5223">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13.2</w:t>
                  </w:r>
                  <w:r w:rsidRPr="009B5223">
                    <w:rPr>
                      <w:rFonts w:eastAsia="Times New Roman" w:cs="Arial"/>
                      <w:sz w:val="26"/>
                      <w:szCs w:val="26"/>
                      <w:lang w:eastAsia="it-IT"/>
                    </w:rPr>
                    <w:br/>
                  </w: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24</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7.2</w:t>
                  </w:r>
                  <w:r w:rsidRPr="009B5223">
                    <w:rPr>
                      <w:rFonts w:eastAsia="Times New Roman" w:cs="Arial"/>
                      <w:sz w:val="26"/>
                      <w:szCs w:val="26"/>
                      <w:lang w:eastAsia="it-IT"/>
                    </w:rPr>
                    <w:br/>
                  </w:r>
                  <w:r w:rsidRPr="009B5223">
                    <w:rPr>
                      <w:rFonts w:eastAsia="Times New Roman" w:cs="Arial"/>
                      <w:b/>
                      <w:bCs/>
                      <w:sz w:val="26"/>
                      <w:szCs w:val="2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16</w:t>
                  </w:r>
                  <w:r w:rsidRPr="009B5223">
                    <w:rPr>
                      <w:rFonts w:eastAsia="Times New Roman" w:cs="Arial"/>
                      <w:sz w:val="26"/>
                      <w:szCs w:val="26"/>
                      <w:lang w:eastAsia="it-IT"/>
                    </w:rPr>
                    <w:br/>
                  </w:r>
                  <w:r w:rsidRPr="009B5223">
                    <w:rPr>
                      <w:rFonts w:eastAsia="Times New Roman" w:cs="Arial"/>
                      <w:i/>
                      <w:iCs/>
                      <w:sz w:val="26"/>
                      <w:szCs w:val="26"/>
                      <w:lang w:eastAsia="it-IT"/>
                    </w:rPr>
                    <w:t>8.8</w:t>
                  </w:r>
                  <w:r w:rsidRPr="009B5223">
                    <w:rPr>
                      <w:rFonts w:eastAsia="Times New Roman" w:cs="Arial"/>
                      <w:sz w:val="26"/>
                      <w:szCs w:val="26"/>
                      <w:lang w:eastAsia="it-IT"/>
                    </w:rPr>
                    <w:br/>
                  </w:r>
                  <w:r w:rsidRPr="009B5223">
                    <w:rPr>
                      <w:rFonts w:eastAsia="Times New Roman" w:cs="Arial"/>
                      <w:b/>
                      <w:bCs/>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16</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21.82.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0.74</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w:t>
            </w:r>
            <w:r w:rsidRPr="009B5223">
              <w:rPr>
                <w:rFonts w:eastAsia="Times New Roman" w:cs="Arial"/>
                <w:b/>
                <w:bCs/>
                <w:color w:val="000000"/>
                <w:sz w:val="26"/>
                <w:szCs w:val="26"/>
                <w:lang w:eastAsia="it-IT"/>
              </w:rPr>
              <w:t>0</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8"/>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8"/>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8"/>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13"/>
              <w:gridCol w:w="627"/>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75%</w:t>
                        </w:r>
                      </w:p>
                    </w:tc>
                  </w:tr>
                  <w:tr w:rsidR="00761736" w:rsidRPr="009B5223" w:rsidTr="00761736">
                    <w:trPr>
                      <w:trHeight w:val="112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1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2.4</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6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55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-2.7</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944"/>
        <w:gridCol w:w="2010"/>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V9-&gt;</w:t>
                  </w:r>
                  <w:r w:rsidRPr="009B5223">
                    <w:rPr>
                      <w:rFonts w:eastAsia="Times New Roman" w:cs="Arial"/>
                      <w:sz w:val="26"/>
                      <w:szCs w:val="26"/>
                      <w:lang w:eastAsia="it-IT"/>
                    </w:rPr>
                    <w:br/>
                    <w:t>V7_2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r w:rsidRPr="009B5223">
                    <w:rPr>
                      <w:rFonts w:eastAsia="Times New Roman" w:cs="Arial"/>
                      <w:sz w:val="26"/>
                      <w:szCs w:val="26"/>
                      <w:lang w:eastAsia="it-IT"/>
                    </w:rPr>
                    <w:br/>
                  </w:r>
                  <w:r w:rsidRPr="009B5223">
                    <w:rPr>
                      <w:rFonts w:eastAsia="Times New Roman" w:cs="Arial"/>
                      <w:i/>
                      <w:iCs/>
                      <w:sz w:val="26"/>
                      <w:szCs w:val="26"/>
                      <w:lang w:eastAsia="it-IT"/>
                    </w:rPr>
                    <w:t>17.4</w:t>
                  </w:r>
                  <w:r w:rsidRPr="009B5223">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6.6</w:t>
                  </w:r>
                  <w:r w:rsidRPr="009B5223">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24</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r w:rsidRPr="009B5223">
                    <w:rPr>
                      <w:rFonts w:eastAsia="Times New Roman" w:cs="Arial"/>
                      <w:sz w:val="26"/>
                      <w:szCs w:val="26"/>
                      <w:lang w:eastAsia="it-IT"/>
                    </w:rPr>
                    <w:br/>
                  </w:r>
                  <w:r w:rsidRPr="009B5223">
                    <w:rPr>
                      <w:rFonts w:eastAsia="Times New Roman" w:cs="Arial"/>
                      <w:i/>
                      <w:iCs/>
                      <w:sz w:val="26"/>
                      <w:szCs w:val="26"/>
                      <w:lang w:eastAsia="it-IT"/>
                    </w:rPr>
                    <w:t>11.6</w:t>
                  </w:r>
                  <w:r w:rsidRPr="009B5223">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4.4</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16</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0.19. Significatività = 0.665</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0.07</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0.254</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29"/>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29"/>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29"/>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75%</w:t>
                        </w:r>
                      </w:p>
                    </w:tc>
                  </w:tr>
                  <w:tr w:rsidR="00761736" w:rsidRPr="009B5223" w:rsidTr="00761736">
                    <w:trPr>
                      <w:trHeight w:val="112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69%</w:t>
                        </w:r>
                      </w:p>
                    </w:tc>
                  </w:tr>
                  <w:tr w:rsidR="00761736" w:rsidRPr="009B5223" w:rsidTr="00761736">
                    <w:trPr>
                      <w:trHeight w:val="103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31%</w:t>
                        </w:r>
                      </w:p>
                    </w:tc>
                  </w:tr>
                  <w:tr w:rsidR="00761736" w:rsidRPr="009B5223" w:rsidTr="00761736">
                    <w:trPr>
                      <w:trHeight w:val="46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18</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11</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25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-0.2</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5984"/>
        <w:gridCol w:w="2970"/>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V7_2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499"/>
              <w:gridCol w:w="354"/>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V7_2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10.2</w:t>
                  </w:r>
                  <w:r w:rsidRPr="009B5223">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7.8</w:t>
                  </w:r>
                  <w:r w:rsidRPr="009B5223">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6</w:t>
                  </w:r>
                  <w:r w:rsidRPr="009B5223">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24</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6.8</w:t>
                  </w:r>
                  <w:r w:rsidRPr="009B5223">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7</w:t>
                  </w:r>
                  <w:r w:rsidRPr="009B5223">
                    <w:rPr>
                      <w:rFonts w:eastAsia="Times New Roman" w:cs="Arial"/>
                      <w:sz w:val="26"/>
                      <w:szCs w:val="26"/>
                      <w:lang w:eastAsia="it-IT"/>
                    </w:rPr>
                    <w:br/>
                  </w:r>
                  <w:r w:rsidRPr="009B5223">
                    <w:rPr>
                      <w:rFonts w:eastAsia="Times New Roman" w:cs="Arial"/>
                      <w:i/>
                      <w:iCs/>
                      <w:sz w:val="26"/>
                      <w:szCs w:val="26"/>
                      <w:lang w:eastAsia="it-IT"/>
                    </w:rPr>
                    <w:t>5.2</w:t>
                  </w:r>
                  <w:r w:rsidRPr="009B5223">
                    <w:rPr>
                      <w:rFonts w:eastAsia="Times New Roman" w:cs="Arial"/>
                      <w:sz w:val="26"/>
                      <w:szCs w:val="2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w:t>
                  </w:r>
                  <w:r w:rsidRPr="009B5223">
                    <w:rPr>
                      <w:rFonts w:eastAsia="Times New Roman" w:cs="Arial"/>
                      <w:sz w:val="26"/>
                      <w:szCs w:val="26"/>
                      <w:lang w:eastAsia="it-IT"/>
                    </w:rPr>
                    <w:br/>
                  </w:r>
                  <w:r w:rsidRPr="009B5223">
                    <w:rPr>
                      <w:rFonts w:eastAsia="Times New Roman" w:cs="Arial"/>
                      <w:i/>
                      <w:iCs/>
                      <w:sz w:val="26"/>
                      <w:szCs w:val="26"/>
                      <w:lang w:eastAsia="it-IT"/>
                    </w:rPr>
                    <w:t>4</w:t>
                  </w:r>
                  <w:r w:rsidRPr="009B5223">
                    <w:rPr>
                      <w:rFonts w:eastAsia="Times New Roman" w:cs="Arial"/>
                      <w:sz w:val="26"/>
                      <w:szCs w:val="26"/>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16</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1.83. Significatività = 0.4</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0.21</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0"/>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0"/>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0"/>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50%</w:t>
                        </w:r>
                      </w:p>
                    </w:tc>
                  </w:tr>
                  <w:tr w:rsidR="00761736" w:rsidRPr="009B5223" w:rsidTr="00761736">
                    <w:trPr>
                      <w:trHeight w:val="75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31%</w:t>
                        </w:r>
                      </w:p>
                    </w:tc>
                  </w:tr>
                  <w:tr w:rsidR="00761736" w:rsidRPr="009B5223" w:rsidTr="00761736">
                    <w:trPr>
                      <w:trHeight w:val="46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44%</w:t>
                        </w:r>
                      </w:p>
                    </w:tc>
                  </w:tr>
                  <w:tr w:rsidR="00761736" w:rsidRPr="009B5223" w:rsidTr="00761736">
                    <w:trPr>
                      <w:trHeight w:val="66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rHeight w:val="37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w:t>
                  </w: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0.6</w:t>
                  </w:r>
                </w:p>
                <w:tbl>
                  <w:tblPr>
                    <w:tblW w:w="375" w:type="dxa"/>
                    <w:jc w:val="center"/>
                    <w:tblCellSpacing w:w="0" w:type="dxa"/>
                    <w:tblCellMar>
                      <w:left w:w="0" w:type="dxa"/>
                      <w:right w:w="0" w:type="dxa"/>
                    </w:tblCellMar>
                    <w:tblLook w:val="04A0"/>
                  </w:tblPr>
                  <w:tblGrid>
                    <w:gridCol w:w="375"/>
                  </w:tblGrid>
                  <w:tr w:rsidR="00761736" w:rsidRPr="009B5223" w:rsidTr="00761736">
                    <w:trPr>
                      <w:trHeight w:val="55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0.8</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55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-0.6</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6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-0.7</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r w:rsidR="00761736" w:rsidRPr="009B5223" w:rsidTr="00761736">
                          <w:trPr>
                            <w:tblCellSpacing w:w="30" w:type="dxa"/>
                          </w:trPr>
                          <w:tc>
                            <w:tcPr>
                              <w:tcW w:w="0" w:type="auto"/>
                              <w:shd w:val="clear" w:color="auto" w:fill="40404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3</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944"/>
        <w:gridCol w:w="2010"/>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551"/>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V8-&gt;</w:t>
                  </w:r>
                  <w:r w:rsidRPr="009B5223">
                    <w:rPr>
                      <w:rFonts w:eastAsia="Times New Roman" w:cs="Arial"/>
                      <w:sz w:val="26"/>
                      <w:szCs w:val="26"/>
                      <w:lang w:eastAsia="it-IT"/>
                    </w:rPr>
                    <w:br/>
                    <w:t>V7_3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9.9</w:t>
                  </w:r>
                  <w:r w:rsidRPr="009B5223">
                    <w:rPr>
                      <w:rFonts w:eastAsia="Times New Roman"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16</w:t>
                  </w:r>
                  <w:r w:rsidRPr="009B5223">
                    <w:rPr>
                      <w:rFonts w:eastAsia="Times New Roman" w:cs="Arial"/>
                      <w:sz w:val="26"/>
                      <w:szCs w:val="26"/>
                      <w:lang w:eastAsia="it-IT"/>
                    </w:rPr>
                    <w:br/>
                  </w:r>
                  <w:r w:rsidRPr="009B5223">
                    <w:rPr>
                      <w:rFonts w:eastAsia="Times New Roman" w:cs="Arial"/>
                      <w:i/>
                      <w:iCs/>
                      <w:sz w:val="26"/>
                      <w:szCs w:val="26"/>
                      <w:lang w:eastAsia="it-IT"/>
                    </w:rPr>
                    <w:t>12.1</w:t>
                  </w:r>
                  <w:r w:rsidRPr="009B5223">
                    <w:rPr>
                      <w:rFonts w:eastAsia="Times New Roman" w:cs="Arial"/>
                      <w:sz w:val="26"/>
                      <w:szCs w:val="2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8.1</w:t>
                  </w:r>
                  <w:r w:rsidRPr="009B5223">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9.9</w:t>
                  </w:r>
                  <w:r w:rsidRPr="009B5223">
                    <w:rPr>
                      <w:rFonts w:eastAsia="Times New Roman"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6.21. Significatività = </w:t>
            </w:r>
            <w:r w:rsidRPr="009B5223">
              <w:rPr>
                <w:rFonts w:eastAsia="Times New Roman" w:cs="Arial"/>
                <w:b/>
                <w:bCs/>
                <w:color w:val="000000"/>
                <w:sz w:val="26"/>
                <w:szCs w:val="26"/>
                <w:lang w:eastAsia="it-IT"/>
              </w:rPr>
              <w:t>0.013</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0.39</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w:t>
            </w:r>
            <w:r w:rsidRPr="009B5223">
              <w:rPr>
                <w:rFonts w:eastAsia="Times New Roman" w:cs="Arial"/>
                <w:b/>
                <w:bCs/>
                <w:color w:val="000000"/>
                <w:sz w:val="26"/>
                <w:szCs w:val="26"/>
                <w:lang w:eastAsia="it-IT"/>
              </w:rPr>
              <w:t>0.012</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1"/>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1"/>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1"/>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27%</w:t>
                        </w:r>
                      </w:p>
                    </w:tc>
                  </w:tr>
                  <w:tr w:rsidR="00761736" w:rsidRPr="009B5223" w:rsidTr="00761736">
                    <w:trPr>
                      <w:trHeight w:val="40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73%</w:t>
                        </w:r>
                      </w:p>
                    </w:tc>
                  </w:tr>
                  <w:tr w:rsidR="00761736" w:rsidRPr="009B5223" w:rsidTr="00761736">
                    <w:trPr>
                      <w:trHeight w:val="109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67%</w:t>
                        </w:r>
                      </w:p>
                    </w:tc>
                  </w:tr>
                  <w:tr w:rsidR="00761736" w:rsidRPr="009B5223" w:rsidTr="00761736">
                    <w:trPr>
                      <w:trHeight w:val="100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33%</w:t>
                        </w:r>
                      </w:p>
                    </w:tc>
                  </w:tr>
                  <w:tr w:rsidR="00761736" w:rsidRPr="009B5223" w:rsidTr="00761736">
                    <w:trPr>
                      <w:trHeight w:val="49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58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4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4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944"/>
        <w:gridCol w:w="2010"/>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V9-&gt;</w:t>
                  </w:r>
                  <w:r w:rsidRPr="009B5223">
                    <w:rPr>
                      <w:rFonts w:eastAsia="Times New Roman" w:cs="Arial"/>
                      <w:sz w:val="26"/>
                      <w:szCs w:val="26"/>
                      <w:lang w:eastAsia="it-IT"/>
                    </w:rPr>
                    <w:br/>
                    <w:t>V7_3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r w:rsidRPr="009B5223">
                    <w:rPr>
                      <w:rFonts w:eastAsia="Times New Roman" w:cs="Arial"/>
                      <w:sz w:val="26"/>
                      <w:szCs w:val="26"/>
                      <w:lang w:eastAsia="it-IT"/>
                    </w:rPr>
                    <w:br/>
                  </w:r>
                  <w:r w:rsidRPr="009B5223">
                    <w:rPr>
                      <w:rFonts w:eastAsia="Times New Roman" w:cs="Arial"/>
                      <w:i/>
                      <w:iCs/>
                      <w:sz w:val="26"/>
                      <w:szCs w:val="26"/>
                      <w:lang w:eastAsia="it-IT"/>
                    </w:rPr>
                    <w:t>16</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6.1</w:t>
                  </w:r>
                  <w:r w:rsidRPr="009B5223">
                    <w:rPr>
                      <w:rFonts w:eastAsia="Times New Roman" w:cs="Arial"/>
                      <w:sz w:val="26"/>
                      <w:szCs w:val="2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13.1</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5</w:t>
                  </w:r>
                  <w:r w:rsidRPr="009B5223">
                    <w:rPr>
                      <w:rFonts w:eastAsia="Times New Roman" w:cs="Arial"/>
                      <w:sz w:val="26"/>
                      <w:szCs w:val="2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0.56. Significatività = 0.455</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0.12</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0.211</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2"/>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77%</w:t>
                        </w:r>
                      </w:p>
                    </w:tc>
                  </w:tr>
                  <w:tr w:rsidR="00761736" w:rsidRPr="009B5223" w:rsidTr="00761736">
                    <w:trPr>
                      <w:trHeight w:val="115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23%</w:t>
                        </w:r>
                      </w:p>
                    </w:tc>
                  </w:tr>
                  <w:tr w:rsidR="00761736" w:rsidRPr="009B5223" w:rsidTr="00761736">
                    <w:trPr>
                      <w:trHeight w:val="34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67%</w:t>
                        </w:r>
                      </w:p>
                    </w:tc>
                  </w:tr>
                  <w:tr w:rsidR="00761736" w:rsidRPr="009B5223" w:rsidTr="00761736">
                    <w:trPr>
                      <w:trHeight w:val="100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33%</w:t>
                        </w:r>
                      </w:p>
                    </w:tc>
                  </w:tr>
                  <w:tr w:rsidR="00761736" w:rsidRPr="009B5223" w:rsidTr="00761736">
                    <w:trPr>
                      <w:trHeight w:val="49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761736" w:rsidRPr="009B5223" w:rsidTr="00761736">
                    <w:trPr>
                      <w:trHeight w:val="4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0.5</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60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053"/>
        <w:gridCol w:w="2901"/>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V7_3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499"/>
              <w:gridCol w:w="503"/>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V7_3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5</w:t>
                  </w:r>
                  <w:r w:rsidRPr="009B5223">
                    <w:rPr>
                      <w:rFonts w:eastAsia="Times New Roman" w:cs="Arial"/>
                      <w:sz w:val="26"/>
                      <w:szCs w:val="26"/>
                      <w:lang w:eastAsia="it-IT"/>
                    </w:rPr>
                    <w:br/>
                  </w:r>
                  <w:r w:rsidRPr="009B5223">
                    <w:rPr>
                      <w:rFonts w:eastAsia="Times New Roman" w:cs="Arial"/>
                      <w:i/>
                      <w:iCs/>
                      <w:sz w:val="26"/>
                      <w:szCs w:val="26"/>
                      <w:lang w:eastAsia="it-IT"/>
                    </w:rPr>
                    <w:t>9.4</w:t>
                  </w:r>
                  <w:r w:rsidRPr="009B5223">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7</w:t>
                  </w:r>
                  <w:r w:rsidRPr="009B5223">
                    <w:rPr>
                      <w:rFonts w:eastAsia="Times New Roman" w:cs="Arial"/>
                      <w:sz w:val="26"/>
                      <w:szCs w:val="26"/>
                      <w:lang w:eastAsia="it-IT"/>
                    </w:rPr>
                    <w:br/>
                  </w:r>
                  <w:r w:rsidRPr="009B5223">
                    <w:rPr>
                      <w:rFonts w:eastAsia="Times New Roman" w:cs="Arial"/>
                      <w:i/>
                      <w:iCs/>
                      <w:sz w:val="26"/>
                      <w:szCs w:val="26"/>
                      <w:lang w:eastAsia="it-IT"/>
                    </w:rPr>
                    <w:t>7.2</w:t>
                  </w:r>
                  <w:r w:rsidRPr="009B5223">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r w:rsidRPr="009B5223">
                    <w:rPr>
                      <w:rFonts w:eastAsia="Times New Roman" w:cs="Arial"/>
                      <w:sz w:val="26"/>
                      <w:szCs w:val="26"/>
                      <w:lang w:eastAsia="it-IT"/>
                    </w:rPr>
                    <w:br/>
                  </w:r>
                  <w:r w:rsidRPr="009B5223">
                    <w:rPr>
                      <w:rFonts w:eastAsia="Times New Roman" w:cs="Arial"/>
                      <w:i/>
                      <w:iCs/>
                      <w:sz w:val="26"/>
                      <w:szCs w:val="26"/>
                      <w:lang w:eastAsia="it-IT"/>
                    </w:rPr>
                    <w:t>5.5</w:t>
                  </w:r>
                  <w:r w:rsidRPr="009B5223">
                    <w:rPr>
                      <w:rFonts w:eastAsia="Times New Roman" w:cs="Arial"/>
                      <w:sz w:val="26"/>
                      <w:szCs w:val="26"/>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7.7</w:t>
                  </w:r>
                  <w:r w:rsidRPr="009B5223">
                    <w:rPr>
                      <w:rFonts w:eastAsia="Times New Roman"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5.9</w:t>
                  </w:r>
                  <w:r w:rsidRPr="009B5223">
                    <w:rPr>
                      <w:rFonts w:eastAsia="Times New Roman" w:cs="Arial"/>
                      <w:sz w:val="26"/>
                      <w:szCs w:val="2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4.5</w:t>
                  </w:r>
                  <w:r w:rsidRPr="009B5223">
                    <w:rPr>
                      <w:rFonts w:eastAsia="Times New Roman" w:cs="Arial"/>
                      <w:sz w:val="26"/>
                      <w:szCs w:val="26"/>
                      <w:lang w:eastAsia="it-IT"/>
                    </w:rPr>
                    <w:br/>
                  </w:r>
                  <w:r w:rsidRPr="009B5223">
                    <w:rPr>
                      <w:rFonts w:eastAsia="Times New Roman" w:cs="Arial"/>
                      <w:b/>
                      <w:bCs/>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12.69. Significatività = </w:t>
            </w:r>
            <w:r w:rsidRPr="009B5223">
              <w:rPr>
                <w:rFonts w:eastAsia="Times New Roman" w:cs="Arial"/>
                <w:b/>
                <w:bCs/>
                <w:color w:val="000000"/>
                <w:sz w:val="26"/>
                <w:szCs w:val="26"/>
                <w:lang w:eastAsia="it-IT"/>
              </w:rPr>
              <w:t>0.002</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0.56</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3"/>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80"/>
              <w:gridCol w:w="480"/>
              <w:gridCol w:w="426"/>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23%</w:t>
                        </w:r>
                      </w:p>
                    </w:tc>
                  </w:tr>
                  <w:tr w:rsidR="00761736" w:rsidRPr="009B5223" w:rsidTr="00761736">
                    <w:trPr>
                      <w:trHeight w:val="34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32%</w:t>
                        </w:r>
                      </w:p>
                    </w:tc>
                  </w:tr>
                  <w:tr w:rsidR="00761736" w:rsidRPr="009B5223" w:rsidTr="00761736">
                    <w:trPr>
                      <w:trHeight w:val="48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45%</w:t>
                        </w:r>
                      </w:p>
                    </w:tc>
                  </w:tr>
                  <w:tr w:rsidR="00761736" w:rsidRPr="009B5223" w:rsidTr="00761736">
                    <w:trPr>
                      <w:trHeight w:val="67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67%</w:t>
                        </w:r>
                      </w:p>
                    </w:tc>
                  </w:tr>
                  <w:tr w:rsidR="00761736" w:rsidRPr="009B5223" w:rsidTr="00761736">
                    <w:trPr>
                      <w:trHeight w:val="1005"/>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33%</w:t>
                        </w:r>
                      </w:p>
                    </w:tc>
                  </w:tr>
                  <w:tr w:rsidR="00761736" w:rsidRPr="009B5223" w:rsidTr="00761736">
                    <w:trPr>
                      <w:trHeight w:val="49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1.9</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75"/>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bl>
                  <w:tblPr>
                    <w:tblW w:w="375" w:type="dxa"/>
                    <w:jc w:val="center"/>
                    <w:tblCellSpacing w:w="0" w:type="dxa"/>
                    <w:tblCellMar>
                      <w:left w:w="0" w:type="dxa"/>
                      <w:right w:w="0" w:type="dxa"/>
                    </w:tblCellMar>
                    <w:tblLook w:val="04A0"/>
                  </w:tblPr>
                  <w:tblGrid>
                    <w:gridCol w:w="375"/>
                  </w:tblGrid>
                  <w:tr w:rsidR="00761736" w:rsidRPr="009B5223" w:rsidTr="00761736">
                    <w:trPr>
                      <w:trHeight w:val="57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3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3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-0.1</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-2.1</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r w:rsidR="00761736" w:rsidRPr="009B5223" w:rsidTr="00761736">
                          <w:trPr>
                            <w:tblCellSpacing w:w="30" w:type="dxa"/>
                          </w:trPr>
                          <w:tc>
                            <w:tcPr>
                              <w:tcW w:w="0" w:type="auto"/>
                              <w:shd w:val="clear" w:color="auto" w:fill="40404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3</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944"/>
        <w:gridCol w:w="2010"/>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551"/>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V8-&gt;</w:t>
                  </w:r>
                  <w:r w:rsidRPr="009B5223">
                    <w:rPr>
                      <w:rFonts w:eastAsia="Times New Roman" w:cs="Arial"/>
                      <w:sz w:val="26"/>
                      <w:szCs w:val="26"/>
                      <w:lang w:eastAsia="it-IT"/>
                    </w:rPr>
                    <w:br/>
                    <w:t>V7_4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12</w:t>
                  </w:r>
                  <w:r w:rsidRPr="009B5223">
                    <w:rPr>
                      <w:rFonts w:eastAsia="Times New Roman" w:cs="Arial"/>
                      <w:sz w:val="26"/>
                      <w:szCs w:val="26"/>
                      <w:lang w:eastAsia="it-IT"/>
                    </w:rPr>
                    <w:br/>
                  </w:r>
                  <w:r w:rsidRPr="009B5223">
                    <w:rPr>
                      <w:rFonts w:eastAsia="Times New Roman" w:cs="Arial"/>
                      <w:i/>
                      <w:iCs/>
                      <w:sz w:val="26"/>
                      <w:szCs w:val="26"/>
                      <w:lang w:eastAsia="it-IT"/>
                    </w:rPr>
                    <w:t>11.3</w:t>
                  </w:r>
                  <w:r w:rsidRPr="009B5223">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r w:rsidRPr="009B5223">
                    <w:rPr>
                      <w:rFonts w:eastAsia="Times New Roman" w:cs="Arial"/>
                      <w:sz w:val="26"/>
                      <w:szCs w:val="26"/>
                      <w:lang w:eastAsia="it-IT"/>
                    </w:rPr>
                    <w:br/>
                  </w:r>
                  <w:r w:rsidRPr="009B5223">
                    <w:rPr>
                      <w:rFonts w:eastAsia="Times New Roman" w:cs="Arial"/>
                      <w:i/>
                      <w:iCs/>
                      <w:sz w:val="26"/>
                      <w:szCs w:val="26"/>
                      <w:lang w:eastAsia="it-IT"/>
                    </w:rPr>
                    <w:t>13.8</w:t>
                  </w:r>
                  <w:r w:rsidRPr="009B5223">
                    <w:rPr>
                      <w:rFonts w:eastAsia="Times New Roman" w:cs="Arial"/>
                      <w:sz w:val="26"/>
                      <w:szCs w:val="2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6.8</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9</w:t>
                  </w:r>
                  <w:r w:rsidRPr="009B5223">
                    <w:rPr>
                      <w:rFonts w:eastAsia="Times New Roman" w:cs="Arial"/>
                      <w:sz w:val="26"/>
                      <w:szCs w:val="26"/>
                      <w:lang w:eastAsia="it-IT"/>
                    </w:rPr>
                    <w:br/>
                  </w:r>
                  <w:r w:rsidRPr="009B5223">
                    <w:rPr>
                      <w:rFonts w:eastAsia="Times New Roman" w:cs="Arial"/>
                      <w:i/>
                      <w:iCs/>
                      <w:sz w:val="26"/>
                      <w:szCs w:val="26"/>
                      <w:lang w:eastAsia="it-IT"/>
                    </w:rPr>
                    <w:t>8.3</w:t>
                  </w:r>
                  <w:r w:rsidRPr="009B5223">
                    <w:rPr>
                      <w:rFonts w:eastAsia="Times New Roman" w:cs="Arial"/>
                      <w:sz w:val="26"/>
                      <w:szCs w:val="2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0.24. Significatività = 0.622</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0.08</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0.23</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4"/>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48%</w:t>
                        </w:r>
                      </w:p>
                    </w:tc>
                  </w:tr>
                  <w:tr w:rsidR="00761736" w:rsidRPr="009B5223" w:rsidTr="00761736">
                    <w:trPr>
                      <w:trHeight w:val="72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52%</w:t>
                        </w:r>
                      </w:p>
                    </w:tc>
                  </w:tr>
                  <w:tr w:rsidR="00761736" w:rsidRPr="009B5223" w:rsidTr="00761736">
                    <w:trPr>
                      <w:trHeight w:val="78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40%</w:t>
                        </w:r>
                      </w:p>
                    </w:tc>
                  </w:tr>
                  <w:tr w:rsidR="00761736" w:rsidRPr="009B5223" w:rsidTr="00761736">
                    <w:trPr>
                      <w:trHeight w:val="6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60%</w:t>
                        </w:r>
                      </w:p>
                    </w:tc>
                  </w:tr>
                  <w:tr w:rsidR="00761736" w:rsidRPr="009B5223" w:rsidTr="00761736">
                    <w:trPr>
                      <w:trHeight w:val="90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12</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13</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9</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-0.3</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887"/>
        <w:gridCol w:w="2067"/>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420"/>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V9-&gt;</w:t>
                  </w:r>
                  <w:r w:rsidRPr="009B5223">
                    <w:rPr>
                      <w:rFonts w:eastAsia="Times New Roman" w:cs="Arial"/>
                      <w:sz w:val="26"/>
                      <w:szCs w:val="26"/>
                      <w:lang w:eastAsia="it-IT"/>
                    </w:rPr>
                    <w:br/>
                    <w:t>V7_4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14</w:t>
                  </w:r>
                  <w:r w:rsidRPr="009B5223">
                    <w:rPr>
                      <w:rFonts w:eastAsia="Times New Roman" w:cs="Arial"/>
                      <w:sz w:val="26"/>
                      <w:szCs w:val="26"/>
                      <w:lang w:eastAsia="it-IT"/>
                    </w:rPr>
                    <w:br/>
                  </w:r>
                  <w:r w:rsidRPr="009B5223">
                    <w:rPr>
                      <w:rFonts w:eastAsia="Times New Roman" w:cs="Arial"/>
                      <w:i/>
                      <w:iCs/>
                      <w:sz w:val="26"/>
                      <w:szCs w:val="26"/>
                      <w:lang w:eastAsia="it-IT"/>
                    </w:rPr>
                    <w:t>18.1</w:t>
                  </w:r>
                  <w:r w:rsidRPr="009B5223">
                    <w:rPr>
                      <w:rFonts w:eastAsia="Times New Roman"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r w:rsidRPr="009B5223">
                    <w:rPr>
                      <w:rFonts w:eastAsia="Times New Roman" w:cs="Arial"/>
                      <w:sz w:val="26"/>
                      <w:szCs w:val="26"/>
                      <w:lang w:eastAsia="it-IT"/>
                    </w:rPr>
                    <w:br/>
                  </w:r>
                  <w:r w:rsidRPr="009B5223">
                    <w:rPr>
                      <w:rFonts w:eastAsia="Times New Roman" w:cs="Arial"/>
                      <w:i/>
                      <w:iCs/>
                      <w:sz w:val="26"/>
                      <w:szCs w:val="26"/>
                      <w:lang w:eastAsia="it-IT"/>
                    </w:rPr>
                    <w:t>6.9</w:t>
                  </w:r>
                  <w:r w:rsidRPr="009B5223">
                    <w:rPr>
                      <w:rFonts w:eastAsia="Times New Roman"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15</w:t>
                  </w:r>
                  <w:r w:rsidRPr="009B5223">
                    <w:rPr>
                      <w:rFonts w:eastAsia="Times New Roman" w:cs="Arial"/>
                      <w:sz w:val="26"/>
                      <w:szCs w:val="26"/>
                      <w:lang w:eastAsia="it-IT"/>
                    </w:rPr>
                    <w:br/>
                  </w:r>
                  <w:r w:rsidRPr="009B5223">
                    <w:rPr>
                      <w:rFonts w:eastAsia="Times New Roman" w:cs="Arial"/>
                      <w:i/>
                      <w:iCs/>
                      <w:sz w:val="26"/>
                      <w:szCs w:val="26"/>
                      <w:lang w:eastAsia="it-IT"/>
                    </w:rPr>
                    <w:t>10.9</w:t>
                  </w:r>
                  <w:r w:rsidRPr="009B5223">
                    <w:rPr>
                      <w:rFonts w:eastAsia="Times New Roman" w:cs="Arial"/>
                      <w:sz w:val="26"/>
                      <w:szCs w:val="2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4.1</w:t>
                  </w:r>
                  <w:r w:rsidRPr="009B5223">
                    <w:rPr>
                      <w:rFonts w:eastAsia="Times New Roman" w:cs="Arial"/>
                      <w:sz w:val="26"/>
                      <w:szCs w:val="26"/>
                      <w:lang w:eastAsia="it-IT"/>
                    </w:rPr>
                    <w:br/>
                  </w: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9.1. Significatività = </w:t>
            </w:r>
            <w:r w:rsidRPr="009B5223">
              <w:rPr>
                <w:rFonts w:eastAsia="Times New Roman" w:cs="Arial"/>
                <w:b/>
                <w:bCs/>
                <w:color w:val="000000"/>
                <w:sz w:val="26"/>
                <w:szCs w:val="26"/>
                <w:lang w:eastAsia="it-IT"/>
              </w:rPr>
              <w:t>0.003</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0.48</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Probabilità esatta (dal test di Fisher) = </w:t>
            </w:r>
            <w:r w:rsidRPr="009B5223">
              <w:rPr>
                <w:rFonts w:eastAsia="Times New Roman" w:cs="Arial"/>
                <w:b/>
                <w:bCs/>
                <w:color w:val="000000"/>
                <w:sz w:val="26"/>
                <w:szCs w:val="26"/>
                <w:lang w:eastAsia="it-IT"/>
              </w:rPr>
              <w:t>0.002</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5"/>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612"/>
              <w:gridCol w:w="420"/>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56%</w:t>
                        </w:r>
                      </w:p>
                    </w:tc>
                  </w:tr>
                  <w:tr w:rsidR="00761736" w:rsidRPr="009B5223" w:rsidTr="00761736">
                    <w:trPr>
                      <w:trHeight w:val="84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44%</w:t>
                        </w:r>
                      </w:p>
                    </w:tc>
                  </w:tr>
                  <w:tr w:rsidR="00761736" w:rsidRPr="009B5223" w:rsidTr="00761736">
                    <w:trPr>
                      <w:trHeight w:val="66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100%</w:t>
                        </w:r>
                      </w:p>
                    </w:tc>
                  </w:tr>
                  <w:tr w:rsidR="00761736" w:rsidRPr="009B5223" w:rsidTr="00761736">
                    <w:trPr>
                      <w:trHeight w:val="150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14</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11</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15</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1.6</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0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1.3</w:t>
                  </w:r>
                </w:p>
                <w:tbl>
                  <w:tblPr>
                    <w:tblW w:w="375" w:type="dxa"/>
                    <w:jc w:val="center"/>
                    <w:tblCellSpacing w:w="0" w:type="dxa"/>
                    <w:tblCellMar>
                      <w:left w:w="0" w:type="dxa"/>
                      <w:right w:w="0" w:type="dxa"/>
                    </w:tblCellMar>
                    <w:tblLook w:val="04A0"/>
                  </w:tblPr>
                  <w:tblGrid>
                    <w:gridCol w:w="375"/>
                  </w:tblGrid>
                  <w:tr w:rsidR="00761736" w:rsidRPr="009B5223" w:rsidTr="00761736">
                    <w:trPr>
                      <w:trHeight w:val="49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2"/>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375"/>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123"/>
        <w:gridCol w:w="2831"/>
        <w:gridCol w:w="180"/>
        <w:gridCol w:w="594"/>
      </w:tblGrid>
      <w:tr w:rsidR="00761736" w:rsidRPr="009B5223" w:rsidTr="00761736">
        <w:trPr>
          <w:tblCellSpacing w:w="15" w:type="dxa"/>
        </w:trPr>
        <w:tc>
          <w:tcPr>
            <w:tcW w:w="0" w:type="auto"/>
            <w:hideMark/>
          </w:tcPr>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b/>
                <w:bCs/>
                <w:color w:val="000000"/>
                <w:sz w:val="26"/>
                <w:szCs w:val="26"/>
                <w:lang w:eastAsia="it-IT"/>
              </w:rPr>
              <w:lastRenderedPageBreak/>
              <w:t>Tabella a doppia entrata:</w:t>
            </w:r>
            <w:r w:rsidRPr="009B5223">
              <w:rPr>
                <w:rFonts w:eastAsia="Times New Roman" w:cs="Arial"/>
                <w:b/>
                <w:bCs/>
                <w:color w:val="000000"/>
                <w:sz w:val="26"/>
                <w:szCs w:val="26"/>
                <w:lang w:eastAsia="it-IT"/>
              </w:rPr>
              <w:br/>
              <w:t>V7_4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499"/>
              <w:gridCol w:w="499"/>
              <w:gridCol w:w="1234"/>
            </w:tblGrid>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9B5223">
                    <w:rPr>
                      <w:rFonts w:eastAsia="Times New Roman" w:cs="Arial"/>
                      <w:sz w:val="26"/>
                      <w:szCs w:val="26"/>
                      <w:lang w:eastAsia="it-IT"/>
                    </w:rPr>
                    <w:t>-&gt;</w:t>
                  </w:r>
                  <w:r w:rsidR="00761736" w:rsidRPr="009B5223">
                    <w:rPr>
                      <w:rFonts w:eastAsia="Times New Roman" w:cs="Arial"/>
                      <w:sz w:val="26"/>
                      <w:szCs w:val="26"/>
                      <w:lang w:eastAsia="it-IT"/>
                    </w:rPr>
                    <w:br/>
                    <w:t>V7_4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riga</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r w:rsidRPr="009B5223">
                    <w:rPr>
                      <w:rFonts w:eastAsia="Times New Roman" w:cs="Arial"/>
                      <w:sz w:val="26"/>
                      <w:szCs w:val="26"/>
                      <w:lang w:eastAsia="it-IT"/>
                    </w:rPr>
                    <w:br/>
                  </w:r>
                  <w:r w:rsidRPr="009B5223">
                    <w:rPr>
                      <w:rFonts w:eastAsia="Times New Roman" w:cs="Arial"/>
                      <w:i/>
                      <w:iCs/>
                      <w:sz w:val="26"/>
                      <w:szCs w:val="26"/>
                      <w:lang w:eastAsia="it-IT"/>
                    </w:rPr>
                    <w:t>10.6</w:t>
                  </w:r>
                  <w:r w:rsidRPr="009B5223">
                    <w:rPr>
                      <w:rFonts w:eastAsia="Times New Roman" w:cs="Arial"/>
                      <w:sz w:val="26"/>
                      <w:szCs w:val="26"/>
                      <w:lang w:eastAsia="it-IT"/>
                    </w:rPr>
                    <w:br/>
                  </w:r>
                  <w:r w:rsidRPr="009B5223">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6</w:t>
                  </w:r>
                  <w:r w:rsidRPr="009B5223">
                    <w:rPr>
                      <w:rFonts w:eastAsia="Times New Roman" w:cs="Arial"/>
                      <w:sz w:val="26"/>
                      <w:szCs w:val="26"/>
                      <w:lang w:eastAsia="it-IT"/>
                    </w:rPr>
                    <w:br/>
                  </w:r>
                  <w:r w:rsidRPr="009B5223">
                    <w:rPr>
                      <w:rFonts w:eastAsia="Times New Roman" w:cs="Arial"/>
                      <w:i/>
                      <w:iCs/>
                      <w:sz w:val="26"/>
                      <w:szCs w:val="26"/>
                      <w:lang w:eastAsia="it-IT"/>
                    </w:rPr>
                    <w:t>8.1</w:t>
                  </w:r>
                  <w:r w:rsidRPr="009B5223">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r w:rsidRPr="009B5223">
                    <w:rPr>
                      <w:rFonts w:eastAsia="Times New Roman" w:cs="Arial"/>
                      <w:sz w:val="26"/>
                      <w:szCs w:val="26"/>
                      <w:lang w:eastAsia="it-IT"/>
                    </w:rPr>
                    <w:br/>
                  </w:r>
                  <w:r w:rsidRPr="009B5223">
                    <w:rPr>
                      <w:rFonts w:eastAsia="Times New Roman" w:cs="Arial"/>
                      <w:i/>
                      <w:iCs/>
                      <w:sz w:val="26"/>
                      <w:szCs w:val="26"/>
                      <w:lang w:eastAsia="it-IT"/>
                    </w:rPr>
                    <w:t>6.3</w:t>
                  </w:r>
                  <w:r w:rsidRPr="009B5223">
                    <w:rPr>
                      <w:rFonts w:eastAsia="Times New Roman" w:cs="Arial"/>
                      <w:sz w:val="26"/>
                      <w:szCs w:val="2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0</w:t>
                  </w:r>
                  <w:r w:rsidRPr="009B5223">
                    <w:rPr>
                      <w:rFonts w:eastAsia="Times New Roman" w:cs="Arial"/>
                      <w:sz w:val="26"/>
                      <w:szCs w:val="26"/>
                      <w:lang w:eastAsia="it-IT"/>
                    </w:rPr>
                    <w:br/>
                  </w:r>
                  <w:r w:rsidRPr="009B5223">
                    <w:rPr>
                      <w:rFonts w:eastAsia="Times New Roman" w:cs="Arial"/>
                      <w:i/>
                      <w:iCs/>
                      <w:sz w:val="26"/>
                      <w:szCs w:val="26"/>
                      <w:lang w:eastAsia="it-IT"/>
                    </w:rPr>
                    <w:t>6.4</w:t>
                  </w:r>
                  <w:r w:rsidRPr="009B5223">
                    <w:rPr>
                      <w:rFonts w:eastAsia="Times New Roman" w:cs="Arial"/>
                      <w:sz w:val="26"/>
                      <w:szCs w:val="26"/>
                      <w:lang w:eastAsia="it-IT"/>
                    </w:rPr>
                    <w:br/>
                  </w:r>
                  <w:r w:rsidRPr="009B5223">
                    <w:rPr>
                      <w:rFonts w:eastAsia="Times New Roman" w:cs="Arial"/>
                      <w:b/>
                      <w:bCs/>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7</w:t>
                  </w:r>
                  <w:r w:rsidRPr="009B5223">
                    <w:rPr>
                      <w:rFonts w:eastAsia="Times New Roman" w:cs="Arial"/>
                      <w:sz w:val="26"/>
                      <w:szCs w:val="26"/>
                      <w:lang w:eastAsia="it-IT"/>
                    </w:rPr>
                    <w:br/>
                  </w:r>
                  <w:r w:rsidRPr="009B5223">
                    <w:rPr>
                      <w:rFonts w:eastAsia="Times New Roman" w:cs="Arial"/>
                      <w:i/>
                      <w:iCs/>
                      <w:sz w:val="26"/>
                      <w:szCs w:val="26"/>
                      <w:lang w:eastAsia="it-IT"/>
                    </w:rPr>
                    <w:t>4.9</w:t>
                  </w:r>
                  <w:r w:rsidRPr="009B5223">
                    <w:rPr>
                      <w:rFonts w:eastAsia="Times New Roman" w:cs="Arial"/>
                      <w:sz w:val="26"/>
                      <w:szCs w:val="2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8</w:t>
                  </w:r>
                  <w:r w:rsidRPr="009B5223">
                    <w:rPr>
                      <w:rFonts w:eastAsia="Times New Roman" w:cs="Arial"/>
                      <w:sz w:val="26"/>
                      <w:szCs w:val="26"/>
                      <w:lang w:eastAsia="it-IT"/>
                    </w:rPr>
                    <w:br/>
                  </w:r>
                  <w:r w:rsidRPr="009B5223">
                    <w:rPr>
                      <w:rFonts w:eastAsia="Times New Roman" w:cs="Arial"/>
                      <w:i/>
                      <w:iCs/>
                      <w:sz w:val="26"/>
                      <w:szCs w:val="26"/>
                      <w:lang w:eastAsia="it-IT"/>
                    </w:rPr>
                    <w:t>3.8</w:t>
                  </w:r>
                  <w:r w:rsidRPr="009B5223">
                    <w:rPr>
                      <w:rFonts w:eastAsia="Times New Roman" w:cs="Arial"/>
                      <w:sz w:val="26"/>
                      <w:szCs w:val="26"/>
                      <w:lang w:eastAsia="it-IT"/>
                    </w:rPr>
                    <w:br/>
                  </w:r>
                  <w:r w:rsidRPr="009B5223">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15</w:t>
                  </w:r>
                </w:p>
              </w:tc>
            </w:tr>
            <w:tr w:rsidR="00761736" w:rsidRPr="009B5223"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Marginale </w:t>
                  </w:r>
                  <w:r w:rsidRPr="009B5223">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40</w:t>
                  </w:r>
                </w:p>
              </w:tc>
            </w:tr>
          </w:tbl>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X quadro = 19.39. Significatività = </w:t>
            </w:r>
            <w:r w:rsidRPr="009B5223">
              <w:rPr>
                <w:rFonts w:eastAsia="Times New Roman" w:cs="Arial"/>
                <w:b/>
                <w:bCs/>
                <w:color w:val="000000"/>
                <w:sz w:val="26"/>
                <w:szCs w:val="26"/>
                <w:lang w:eastAsia="it-IT"/>
              </w:rPr>
              <w:t>0</w:t>
            </w:r>
            <w:r w:rsidRPr="009B5223">
              <w:rPr>
                <w:rFonts w:eastAsia="Times New Roman" w:cs="Arial"/>
                <w:color w:val="000000"/>
                <w:sz w:val="26"/>
                <w:szCs w:val="26"/>
                <w:lang w:eastAsia="it-IT"/>
              </w:rPr>
              <w:br/>
              <w:t xml:space="preserve">V di </w:t>
            </w:r>
            <w:proofErr w:type="spellStart"/>
            <w:r w:rsidRPr="009B5223">
              <w:rPr>
                <w:rFonts w:eastAsia="Times New Roman" w:cs="Arial"/>
                <w:color w:val="000000"/>
                <w:sz w:val="26"/>
                <w:szCs w:val="26"/>
                <w:lang w:eastAsia="it-IT"/>
              </w:rPr>
              <w:t>Cramer</w:t>
            </w:r>
            <w:proofErr w:type="spellEnd"/>
            <w:r w:rsidRPr="009B5223">
              <w:rPr>
                <w:rFonts w:eastAsia="Times New Roman" w:cs="Arial"/>
                <w:color w:val="000000"/>
                <w:sz w:val="26"/>
                <w:szCs w:val="26"/>
                <w:lang w:eastAsia="it-IT"/>
              </w:rPr>
              <w:t xml:space="preserve"> = 0.7</w:t>
            </w:r>
          </w:p>
          <w:p w:rsidR="00761736" w:rsidRPr="009B5223" w:rsidRDefault="00761736" w:rsidP="00761736">
            <w:p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Nelle celle della tabella sono indicati:</w:t>
            </w:r>
          </w:p>
          <w:p w:rsidR="00761736" w:rsidRPr="009B5223" w:rsidRDefault="00761736" w:rsidP="00761736">
            <w:pPr>
              <w:numPr>
                <w:ilvl w:val="0"/>
                <w:numId w:val="3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osservata O</w:t>
            </w:r>
          </w:p>
          <w:p w:rsidR="00761736" w:rsidRPr="009B5223" w:rsidRDefault="00761736" w:rsidP="00761736">
            <w:pPr>
              <w:numPr>
                <w:ilvl w:val="0"/>
                <w:numId w:val="3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la frequenza attesa A</w:t>
            </w:r>
          </w:p>
          <w:p w:rsidR="00761736" w:rsidRPr="009B5223" w:rsidRDefault="00761736" w:rsidP="00761736">
            <w:pPr>
              <w:numPr>
                <w:ilvl w:val="0"/>
                <w:numId w:val="36"/>
              </w:numPr>
              <w:spacing w:before="100" w:beforeAutospacing="1" w:after="100" w:afterAutospacing="1" w:line="240" w:lineRule="auto"/>
              <w:rPr>
                <w:rFonts w:eastAsia="Times New Roman" w:cs="Arial"/>
                <w:color w:val="000000"/>
                <w:sz w:val="26"/>
                <w:szCs w:val="26"/>
                <w:lang w:eastAsia="it-IT"/>
              </w:rPr>
            </w:pPr>
            <w:r w:rsidRPr="009B5223">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9B5223">
              <w:rPr>
                <w:rFonts w:eastAsia="Times New Roman" w:cs="Arial"/>
                <w:color w:val="000000"/>
                <w:sz w:val="26"/>
                <w:szCs w:val="26"/>
                <w:lang w:eastAsia="it-IT"/>
              </w:rPr>
              <w:t>radq</w:t>
            </w:r>
            <w:proofErr w:type="spellEnd"/>
            <w:r w:rsidRPr="009B5223">
              <w:rPr>
                <w:rFonts w:eastAsia="Times New Roman" w:cs="Arial"/>
                <w:color w:val="000000"/>
                <w:sz w:val="26"/>
                <w:szCs w:val="26"/>
                <w:lang w:eastAsia="it-IT"/>
              </w:rPr>
              <w:t>(A)</w:t>
            </w:r>
          </w:p>
        </w:tc>
        <w:tc>
          <w:tcPr>
            <w:tcW w:w="0" w:type="auto"/>
            <w:hideMark/>
          </w:tcPr>
          <w:p w:rsidR="00761736" w:rsidRPr="009B5223"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6"/>
              <w:gridCol w:w="480"/>
              <w:gridCol w:w="410"/>
              <w:gridCol w:w="410"/>
              <w:gridCol w:w="480"/>
              <w:gridCol w:w="495"/>
            </w:tblGrid>
            <w:tr w:rsidR="00761736" w:rsidRPr="009B5223"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68%</w:t>
                        </w:r>
                      </w:p>
                    </w:tc>
                  </w:tr>
                  <w:tr w:rsidR="00761736" w:rsidRPr="009B5223" w:rsidTr="00761736">
                    <w:trPr>
                      <w:trHeight w:val="1020"/>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24%</w:t>
                        </w:r>
                      </w:p>
                    </w:tc>
                  </w:tr>
                  <w:tr w:rsidR="00761736" w:rsidRPr="009B5223" w:rsidTr="00761736">
                    <w:trPr>
                      <w:trHeight w:val="360"/>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8%</w:t>
                        </w:r>
                      </w:p>
                    </w:tc>
                  </w:tr>
                  <w:tr w:rsidR="00761736" w:rsidRPr="009B5223" w:rsidTr="00761736">
                    <w:trPr>
                      <w:trHeight w:val="120"/>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r>
                  <w:tr w:rsidR="00761736" w:rsidRPr="009B5223" w:rsidTr="00761736">
                    <w:trPr>
                      <w:tblCellSpacing w:w="0" w:type="dxa"/>
                      <w:jc w:val="center"/>
                    </w:trPr>
                    <w:tc>
                      <w:tcPr>
                        <w:tcW w:w="0" w:type="auto"/>
                        <w:shd w:val="clear" w:color="auto" w:fill="C0D0C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47%</w:t>
                        </w:r>
                      </w:p>
                    </w:tc>
                  </w:tr>
                  <w:tr w:rsidR="00761736" w:rsidRPr="009B5223" w:rsidTr="00761736">
                    <w:trPr>
                      <w:trHeight w:val="705"/>
                      <w:tblCellSpacing w:w="0" w:type="dxa"/>
                      <w:jc w:val="center"/>
                    </w:trPr>
                    <w:tc>
                      <w:tcPr>
                        <w:tcW w:w="0" w:type="auto"/>
                        <w:shd w:val="clear" w:color="auto" w:fill="80D08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9B5223" w:rsidTr="00761736">
                    <w:trPr>
                      <w:tblCellSpacing w:w="0" w:type="dxa"/>
                      <w:jc w:val="center"/>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53%</w:t>
                        </w:r>
                      </w:p>
                    </w:tc>
                  </w:tr>
                  <w:tr w:rsidR="00761736" w:rsidRPr="009B5223" w:rsidTr="00761736">
                    <w:trPr>
                      <w:trHeight w:val="795"/>
                      <w:tblCellSpacing w:w="0" w:type="dxa"/>
                      <w:jc w:val="center"/>
                    </w:trPr>
                    <w:tc>
                      <w:tcPr>
                        <w:tcW w:w="0" w:type="auto"/>
                        <w:shd w:val="clear" w:color="auto" w:fill="404040"/>
                        <w:vAlign w:val="bottom"/>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6</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c>
              <w:tc>
                <w:tcPr>
                  <w:tcW w:w="0" w:type="auto"/>
                  <w:tcBorders>
                    <w:top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7</w:t>
                  </w:r>
                </w:p>
              </w:tc>
              <w:tc>
                <w:tcPr>
                  <w:tcW w:w="0" w:type="auto"/>
                  <w:tcBorders>
                    <w:bottom w:val="single" w:sz="6" w:space="0" w:color="000000"/>
                  </w:tcBorders>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8</w:t>
                  </w: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rHeight w:val="450"/>
                <w:tblCellSpacing w:w="15" w:type="dxa"/>
                <w:jc w:val="right"/>
              </w:trPr>
              <w:tc>
                <w:tcPr>
                  <w:tcW w:w="0" w:type="auto"/>
                  <w:vAlign w:val="center"/>
                  <w:hideMark/>
                </w:tcPr>
                <w:p w:rsidR="00761736" w:rsidRPr="009B5223"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9B5223" w:rsidRDefault="00761736" w:rsidP="00761736">
                  <w:pPr>
                    <w:spacing w:after="0" w:line="240" w:lineRule="auto"/>
                    <w:rPr>
                      <w:rFonts w:eastAsia="Times New Roman" w:cs="Times New Roman"/>
                      <w:sz w:val="26"/>
                      <w:szCs w:val="26"/>
                      <w:lang w:eastAsia="it-IT"/>
                    </w:rPr>
                  </w:pPr>
                </w:p>
              </w:tc>
            </w:tr>
            <w:tr w:rsidR="00761736" w:rsidRPr="009B5223" w:rsidTr="00761736">
              <w:trPr>
                <w:tblCellSpacing w:w="15" w:type="dxa"/>
                <w:jc w:val="right"/>
              </w:trPr>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0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bl>
                  <w:tblPr>
                    <w:tblW w:w="375" w:type="dxa"/>
                    <w:jc w:val="center"/>
                    <w:tblCellSpacing w:w="0" w:type="dxa"/>
                    <w:tblCellMar>
                      <w:left w:w="0" w:type="dxa"/>
                      <w:right w:w="0" w:type="dxa"/>
                    </w:tblCellMar>
                    <w:tblLook w:val="04A0"/>
                  </w:tblPr>
                  <w:tblGrid>
                    <w:gridCol w:w="375"/>
                  </w:tblGrid>
                  <w:tr w:rsidR="00761736" w:rsidRPr="009B5223" w:rsidTr="00761736">
                    <w:trPr>
                      <w:trHeight w:val="30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2.2</w:t>
                  </w:r>
                </w:p>
                <w:tbl>
                  <w:tblPr>
                    <w:tblW w:w="375" w:type="dxa"/>
                    <w:jc w:val="center"/>
                    <w:tblCellSpacing w:w="0" w:type="dxa"/>
                    <w:tblCellMar>
                      <w:left w:w="0" w:type="dxa"/>
                      <w:right w:w="0" w:type="dxa"/>
                    </w:tblCellMar>
                    <w:tblLook w:val="04A0"/>
                  </w:tblPr>
                  <w:tblGrid>
                    <w:gridCol w:w="375"/>
                  </w:tblGrid>
                  <w:tr w:rsidR="00761736" w:rsidRPr="009B5223" w:rsidTr="00761736">
                    <w:trPr>
                      <w:trHeight w:val="660"/>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p>
              </w:tc>
            </w:tr>
            <w:tr w:rsidR="00761736" w:rsidRPr="009B5223" w:rsidTr="00761736">
              <w:trPr>
                <w:tblCellSpacing w:w="15" w:type="dxa"/>
                <w:jc w:val="right"/>
              </w:trPr>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w:t>
                  </w:r>
                </w:p>
              </w:tc>
              <w:tc>
                <w:tcPr>
                  <w:tcW w:w="0" w:type="auto"/>
                  <w:gridSpan w:val="3"/>
                  <w:shd w:val="clear" w:color="auto" w:fill="E0E0E0"/>
                  <w:vAlign w:val="center"/>
                  <w:hideMark/>
                </w:tcPr>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15" w:type="dxa"/>
                <w:jc w:val="right"/>
              </w:trPr>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210"/>
                      <w:tblCellSpacing w:w="0" w:type="dxa"/>
                      <w:jc w:val="center"/>
                    </w:trPr>
                    <w:tc>
                      <w:tcPr>
                        <w:tcW w:w="0" w:type="auto"/>
                        <w:shd w:val="clear" w:color="auto" w:fill="80D08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510"/>
                      <w:tblCellSpacing w:w="0" w:type="dxa"/>
                      <w:jc w:val="center"/>
                    </w:trPr>
                    <w:tc>
                      <w:tcPr>
                        <w:tcW w:w="0" w:type="auto"/>
                        <w:shd w:val="clear" w:color="auto" w:fill="40404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-1.7</w:t>
                  </w: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9B5223" w:rsidTr="00761736">
                    <w:trPr>
                      <w:trHeight w:val="750"/>
                      <w:tblCellSpacing w:w="0" w:type="dxa"/>
                      <w:jc w:val="center"/>
                    </w:trPr>
                    <w:tc>
                      <w:tcPr>
                        <w:tcW w:w="0" w:type="auto"/>
                        <w:shd w:val="clear" w:color="auto" w:fill="C0D0C0"/>
                        <w:vAlign w:val="center"/>
                        <w:hideMark/>
                      </w:tcPr>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center"/>
                    <w:rPr>
                      <w:rFonts w:eastAsia="Times New Roman" w:cs="Arial"/>
                      <w:sz w:val="26"/>
                      <w:szCs w:val="26"/>
                      <w:lang w:eastAsia="it-IT"/>
                    </w:rPr>
                  </w:pPr>
                  <w:r w:rsidRPr="009B5223">
                    <w:rPr>
                      <w:rFonts w:eastAsia="Times New Roman" w:cs="Arial"/>
                      <w:sz w:val="26"/>
                      <w:szCs w:val="26"/>
                      <w:lang w:eastAsia="it-IT"/>
                    </w:rPr>
                    <w:t>-2.5</w:t>
                  </w: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c>
                <w:tcPr>
                  <w:tcW w:w="0" w:type="auto"/>
                  <w:hideMark/>
                </w:tcPr>
                <w:p w:rsidR="00761736" w:rsidRPr="009B5223" w:rsidRDefault="00761736" w:rsidP="00761736">
                  <w:pPr>
                    <w:spacing w:after="0" w:line="240" w:lineRule="auto"/>
                    <w:jc w:val="center"/>
                    <w:rPr>
                      <w:rFonts w:eastAsia="Times New Roman" w:cs="Arial"/>
                      <w:sz w:val="26"/>
                      <w:szCs w:val="26"/>
                      <w:lang w:eastAsia="it-IT"/>
                    </w:rPr>
                  </w:pPr>
                </w:p>
              </w:tc>
            </w:tr>
          </w:tbl>
          <w:p w:rsidR="00761736" w:rsidRPr="009B5223"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9B5223" w:rsidRDefault="00761736" w:rsidP="00761736">
            <w:pPr>
              <w:spacing w:after="0"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c>
        <w:tc>
          <w:tcPr>
            <w:tcW w:w="0" w:type="auto"/>
            <w:hideMark/>
          </w:tcPr>
          <w:p w:rsidR="00761736" w:rsidRPr="009B5223"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9B5223">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9B5223"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9B5223"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9B5223" w:rsidTr="00761736">
                          <w:trPr>
                            <w:tblCellSpacing w:w="30" w:type="dxa"/>
                          </w:trPr>
                          <w:tc>
                            <w:tcPr>
                              <w:tcW w:w="0" w:type="auto"/>
                              <w:shd w:val="clear" w:color="auto" w:fill="C0D0C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1</w:t>
                              </w:r>
                            </w:p>
                          </w:tc>
                        </w:tr>
                        <w:tr w:rsidR="00761736" w:rsidRPr="009B5223" w:rsidTr="00761736">
                          <w:trPr>
                            <w:tblCellSpacing w:w="30" w:type="dxa"/>
                          </w:trPr>
                          <w:tc>
                            <w:tcPr>
                              <w:tcW w:w="0" w:type="auto"/>
                              <w:shd w:val="clear" w:color="auto" w:fill="80D08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2</w:t>
                              </w:r>
                            </w:p>
                          </w:tc>
                        </w:tr>
                        <w:tr w:rsidR="00761736" w:rsidRPr="009B5223" w:rsidTr="00761736">
                          <w:trPr>
                            <w:tblCellSpacing w:w="30" w:type="dxa"/>
                          </w:trPr>
                          <w:tc>
                            <w:tcPr>
                              <w:tcW w:w="0" w:type="auto"/>
                              <w:shd w:val="clear" w:color="auto" w:fill="404040"/>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   </w:t>
                              </w:r>
                            </w:p>
                          </w:tc>
                          <w:tc>
                            <w:tcPr>
                              <w:tcW w:w="0" w:type="auto"/>
                              <w:noWrap/>
                              <w:vAlign w:val="center"/>
                              <w:hideMark/>
                            </w:tcPr>
                            <w:p w:rsidR="00761736" w:rsidRPr="009B5223" w:rsidRDefault="00761736" w:rsidP="00761736">
                              <w:pPr>
                                <w:spacing w:after="0" w:line="240" w:lineRule="auto"/>
                                <w:rPr>
                                  <w:rFonts w:eastAsia="Times New Roman" w:cs="Arial"/>
                                  <w:sz w:val="26"/>
                                  <w:szCs w:val="26"/>
                                  <w:lang w:eastAsia="it-IT"/>
                                </w:rPr>
                              </w:pPr>
                              <w:r w:rsidRPr="009B5223">
                                <w:rPr>
                                  <w:rFonts w:eastAsia="Times New Roman" w:cs="Arial"/>
                                  <w:sz w:val="26"/>
                                  <w:szCs w:val="26"/>
                                  <w:lang w:eastAsia="it-IT"/>
                                </w:rPr>
                                <w:t>3</w:t>
                              </w: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rPr>
                      <w:rFonts w:eastAsia="Times New Roman" w:cs="Arial"/>
                      <w:sz w:val="26"/>
                      <w:szCs w:val="26"/>
                      <w:lang w:eastAsia="it-IT"/>
                    </w:rPr>
                  </w:pPr>
                </w:p>
              </w:tc>
            </w:tr>
          </w:tbl>
          <w:p w:rsidR="00761736" w:rsidRPr="009B5223"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813"/>
        <w:gridCol w:w="2141"/>
        <w:gridCol w:w="180"/>
        <w:gridCol w:w="594"/>
      </w:tblGrid>
      <w:tr w:rsidR="00761736" w:rsidRPr="00B36214" w:rsidTr="00761736">
        <w:trPr>
          <w:tblCellSpacing w:w="15" w:type="dxa"/>
        </w:trPr>
        <w:tc>
          <w:tcPr>
            <w:tcW w:w="0" w:type="auto"/>
            <w:hideMark/>
          </w:tcPr>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b/>
                <w:bCs/>
                <w:color w:val="000000"/>
                <w:sz w:val="26"/>
                <w:szCs w:val="26"/>
                <w:lang w:eastAsia="it-IT"/>
              </w:rPr>
              <w:lastRenderedPageBreak/>
              <w:t>Tabella a doppia entrata:</w:t>
            </w:r>
            <w:r w:rsidRPr="00B36214">
              <w:rPr>
                <w:rFonts w:eastAsia="Times New Roman" w:cs="Arial"/>
                <w:b/>
                <w:bCs/>
                <w:color w:val="000000"/>
                <w:sz w:val="26"/>
                <w:szCs w:val="26"/>
                <w:lang w:eastAsia="it-IT"/>
              </w:rPr>
              <w:br/>
              <w:t>V7_5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03"/>
              <w:gridCol w:w="551"/>
              <w:gridCol w:w="1234"/>
            </w:tblGrid>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V8-&gt;</w:t>
                  </w:r>
                  <w:r w:rsidRPr="00B36214">
                    <w:rPr>
                      <w:rFonts w:eastAsia="Times New Roman" w:cs="Arial"/>
                      <w:sz w:val="26"/>
                      <w:szCs w:val="26"/>
                      <w:lang w:eastAsia="it-IT"/>
                    </w:rPr>
                    <w:br/>
                    <w:t>V7_5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riga</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0</w:t>
                  </w:r>
                  <w:r w:rsidRPr="00B36214">
                    <w:rPr>
                      <w:rFonts w:eastAsia="Times New Roman" w:cs="Arial"/>
                      <w:sz w:val="26"/>
                      <w:szCs w:val="26"/>
                      <w:lang w:eastAsia="it-IT"/>
                    </w:rPr>
                    <w:br/>
                  </w:r>
                  <w:r w:rsidRPr="00B36214">
                    <w:rPr>
                      <w:rFonts w:eastAsia="Times New Roman" w:cs="Arial"/>
                      <w:i/>
                      <w:iCs/>
                      <w:sz w:val="26"/>
                      <w:szCs w:val="26"/>
                      <w:lang w:eastAsia="it-IT"/>
                    </w:rPr>
                    <w:t>9.9</w:t>
                  </w:r>
                  <w:r w:rsidRPr="00B36214">
                    <w:rPr>
                      <w:rFonts w:eastAsia="Times New Roman" w:cs="Arial"/>
                      <w:sz w:val="26"/>
                      <w:szCs w:val="26"/>
                      <w:lang w:eastAsia="it-IT"/>
                    </w:rPr>
                    <w:br/>
                  </w:r>
                  <w:r w:rsidRPr="00B36214">
                    <w:rPr>
                      <w:rFonts w:eastAsia="Times New Roman" w:cs="Arial"/>
                      <w:b/>
                      <w:bCs/>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22</w:t>
                  </w:r>
                  <w:r w:rsidRPr="00B36214">
                    <w:rPr>
                      <w:rFonts w:eastAsia="Times New Roman" w:cs="Arial"/>
                      <w:sz w:val="26"/>
                      <w:szCs w:val="26"/>
                      <w:lang w:eastAsia="it-IT"/>
                    </w:rPr>
                    <w:br/>
                  </w:r>
                  <w:r w:rsidRPr="00B36214">
                    <w:rPr>
                      <w:rFonts w:eastAsia="Times New Roman" w:cs="Arial"/>
                      <w:i/>
                      <w:iCs/>
                      <w:sz w:val="26"/>
                      <w:szCs w:val="26"/>
                      <w:lang w:eastAsia="it-IT"/>
                    </w:rPr>
                    <w:t>12.1</w:t>
                  </w:r>
                  <w:r w:rsidRPr="00B36214">
                    <w:rPr>
                      <w:rFonts w:eastAsia="Times New Roman" w:cs="Arial"/>
                      <w:sz w:val="26"/>
                      <w:szCs w:val="26"/>
                      <w:lang w:eastAsia="it-IT"/>
                    </w:rPr>
                    <w:br/>
                  </w:r>
                  <w:r w:rsidRPr="00B36214">
                    <w:rPr>
                      <w:rFonts w:eastAsia="Times New Roman" w:cs="Arial"/>
                      <w:b/>
                      <w:bCs/>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22</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r w:rsidRPr="00B36214">
                    <w:rPr>
                      <w:rFonts w:eastAsia="Times New Roman" w:cs="Arial"/>
                      <w:sz w:val="26"/>
                      <w:szCs w:val="26"/>
                      <w:lang w:eastAsia="it-IT"/>
                    </w:rPr>
                    <w:br/>
                  </w:r>
                  <w:r w:rsidRPr="00B36214">
                    <w:rPr>
                      <w:rFonts w:eastAsia="Times New Roman" w:cs="Arial"/>
                      <w:i/>
                      <w:iCs/>
                      <w:sz w:val="26"/>
                      <w:szCs w:val="26"/>
                      <w:lang w:eastAsia="it-IT"/>
                    </w:rPr>
                    <w:t>8.1</w:t>
                  </w:r>
                  <w:r w:rsidRPr="00B36214">
                    <w:rPr>
                      <w:rFonts w:eastAsia="Times New Roman" w:cs="Arial"/>
                      <w:sz w:val="26"/>
                      <w:szCs w:val="26"/>
                      <w:lang w:eastAsia="it-IT"/>
                    </w:rPr>
                    <w:br/>
                  </w:r>
                  <w:r w:rsidRPr="00B36214">
                    <w:rPr>
                      <w:rFonts w:eastAsia="Times New Roman" w:cs="Arial"/>
                      <w:b/>
                      <w:bCs/>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0</w:t>
                  </w:r>
                  <w:r w:rsidRPr="00B36214">
                    <w:rPr>
                      <w:rFonts w:eastAsia="Times New Roman" w:cs="Arial"/>
                      <w:sz w:val="26"/>
                      <w:szCs w:val="26"/>
                      <w:lang w:eastAsia="it-IT"/>
                    </w:rPr>
                    <w:br/>
                  </w:r>
                  <w:r w:rsidRPr="00B36214">
                    <w:rPr>
                      <w:rFonts w:eastAsia="Times New Roman" w:cs="Arial"/>
                      <w:i/>
                      <w:iCs/>
                      <w:sz w:val="26"/>
                      <w:szCs w:val="26"/>
                      <w:lang w:eastAsia="it-IT"/>
                    </w:rPr>
                    <w:t>9.9</w:t>
                  </w:r>
                  <w:r w:rsidRPr="00B36214">
                    <w:rPr>
                      <w:rFonts w:eastAsia="Times New Roman" w:cs="Arial"/>
                      <w:sz w:val="26"/>
                      <w:szCs w:val="26"/>
                      <w:lang w:eastAsia="it-IT"/>
                    </w:rPr>
                    <w:br/>
                  </w:r>
                  <w:r w:rsidRPr="00B36214">
                    <w:rPr>
                      <w:rFonts w:eastAsia="Times New Roman" w:cs="Arial"/>
                      <w:b/>
                      <w:bCs/>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40</w:t>
                  </w:r>
                </w:p>
              </w:tc>
            </w:tr>
          </w:tbl>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X quadro = 40. Significatività = </w:t>
            </w:r>
            <w:r w:rsidRPr="00B36214">
              <w:rPr>
                <w:rFonts w:eastAsia="Times New Roman" w:cs="Arial"/>
                <w:b/>
                <w:bCs/>
                <w:color w:val="000000"/>
                <w:sz w:val="26"/>
                <w:szCs w:val="26"/>
                <w:lang w:eastAsia="it-IT"/>
              </w:rPr>
              <w:t>0</w:t>
            </w:r>
            <w:r w:rsidRPr="00B36214">
              <w:rPr>
                <w:rFonts w:eastAsia="Times New Roman" w:cs="Arial"/>
                <w:color w:val="000000"/>
                <w:sz w:val="26"/>
                <w:szCs w:val="26"/>
                <w:lang w:eastAsia="it-IT"/>
              </w:rPr>
              <w:br/>
              <w:t xml:space="preserve">V di </w:t>
            </w:r>
            <w:proofErr w:type="spellStart"/>
            <w:r w:rsidRPr="00B36214">
              <w:rPr>
                <w:rFonts w:eastAsia="Times New Roman" w:cs="Arial"/>
                <w:color w:val="000000"/>
                <w:sz w:val="26"/>
                <w:szCs w:val="26"/>
                <w:lang w:eastAsia="it-IT"/>
              </w:rPr>
              <w:t>Cramer</w:t>
            </w:r>
            <w:proofErr w:type="spellEnd"/>
            <w:r w:rsidRPr="00B36214">
              <w:rPr>
                <w:rFonts w:eastAsia="Times New Roman" w:cs="Arial"/>
                <w:color w:val="000000"/>
                <w:sz w:val="26"/>
                <w:szCs w:val="26"/>
                <w:lang w:eastAsia="it-IT"/>
              </w:rPr>
              <w:t xml:space="preserve"> = 1</w:t>
            </w:r>
          </w:p>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Probabilità esatta (dal test di Fisher) = </w:t>
            </w:r>
            <w:r w:rsidRPr="00B36214">
              <w:rPr>
                <w:rFonts w:eastAsia="Times New Roman" w:cs="Arial"/>
                <w:b/>
                <w:bCs/>
                <w:color w:val="000000"/>
                <w:sz w:val="26"/>
                <w:szCs w:val="26"/>
                <w:lang w:eastAsia="it-IT"/>
              </w:rPr>
              <w:t>0</w:t>
            </w:r>
          </w:p>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Nelle celle della tabella sono indicati:</w:t>
            </w:r>
          </w:p>
          <w:p w:rsidR="00761736" w:rsidRPr="00B36214" w:rsidRDefault="00761736" w:rsidP="00761736">
            <w:pPr>
              <w:numPr>
                <w:ilvl w:val="0"/>
                <w:numId w:val="37"/>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osservata O</w:t>
            </w:r>
          </w:p>
          <w:p w:rsidR="00761736" w:rsidRPr="00B36214" w:rsidRDefault="00761736" w:rsidP="00761736">
            <w:pPr>
              <w:numPr>
                <w:ilvl w:val="0"/>
                <w:numId w:val="37"/>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attesa A</w:t>
            </w:r>
          </w:p>
          <w:p w:rsidR="00761736" w:rsidRPr="00B36214" w:rsidRDefault="00761736" w:rsidP="00761736">
            <w:pPr>
              <w:numPr>
                <w:ilvl w:val="0"/>
                <w:numId w:val="37"/>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B36214">
              <w:rPr>
                <w:rFonts w:eastAsia="Times New Roman" w:cs="Arial"/>
                <w:color w:val="000000"/>
                <w:sz w:val="26"/>
                <w:szCs w:val="26"/>
                <w:lang w:eastAsia="it-IT"/>
              </w:rPr>
              <w:t>radq</w:t>
            </w:r>
            <w:proofErr w:type="spellEnd"/>
            <w:r w:rsidRPr="00B36214">
              <w:rPr>
                <w:rFonts w:eastAsia="Times New Roman" w:cs="Arial"/>
                <w:color w:val="000000"/>
                <w:sz w:val="26"/>
                <w:szCs w:val="26"/>
                <w:lang w:eastAsia="it-IT"/>
              </w:rPr>
              <w:t>(A)</w:t>
            </w:r>
          </w:p>
        </w:tc>
        <w:tc>
          <w:tcPr>
            <w:tcW w:w="0" w:type="auto"/>
            <w:hideMark/>
          </w:tcPr>
          <w:p w:rsidR="00761736" w:rsidRPr="00B36214"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29"/>
              <w:gridCol w:w="612"/>
              <w:gridCol w:w="612"/>
              <w:gridCol w:w="428"/>
            </w:tblGrid>
            <w:tr w:rsidR="00761736" w:rsidRPr="00B36214"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100%</w:t>
                        </w:r>
                      </w:p>
                    </w:tc>
                  </w:tr>
                  <w:tr w:rsidR="00761736" w:rsidRPr="00B36214" w:rsidTr="00761736">
                    <w:trPr>
                      <w:trHeight w:val="1500"/>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100%</w:t>
                        </w:r>
                      </w:p>
                    </w:tc>
                  </w:tr>
                  <w:tr w:rsidR="00761736" w:rsidRPr="00B36214" w:rsidTr="00761736">
                    <w:trPr>
                      <w:trHeight w:val="1500"/>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tcBorders>
                    <w:top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tcBorders>
                    <w:bottom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22</w:t>
                  </w:r>
                </w:p>
              </w:tc>
              <w:tc>
                <w:tcPr>
                  <w:tcW w:w="0" w:type="auto"/>
                  <w:tcBorders>
                    <w:bottom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18</w:t>
                  </w:r>
                </w:p>
              </w:tc>
              <w:tc>
                <w:tcPr>
                  <w:tcW w:w="0" w:type="auto"/>
                  <w:tcBorders>
                    <w:top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15" w:type="dxa"/>
                <w:jc w:val="right"/>
              </w:trPr>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rHeight w:val="450"/>
                <w:tblCellSpacing w:w="15" w:type="dxa"/>
                <w:jc w:val="right"/>
              </w:trPr>
              <w:tc>
                <w:tcPr>
                  <w:tcW w:w="0" w:type="auto"/>
                  <w:vAlign w:val="center"/>
                  <w:hideMark/>
                </w:tcPr>
                <w:p w:rsidR="00761736" w:rsidRPr="00B36214"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r>
            <w:tr w:rsidR="00761736" w:rsidRPr="00B36214" w:rsidTr="00761736">
              <w:trPr>
                <w:tblCellSpacing w:w="15" w:type="dxa"/>
                <w:jc w:val="right"/>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2.8</w:t>
                  </w:r>
                </w:p>
                <w:tbl>
                  <w:tblPr>
                    <w:tblW w:w="375" w:type="dxa"/>
                    <w:jc w:val="center"/>
                    <w:tblCellSpacing w:w="0" w:type="dxa"/>
                    <w:tblCellMar>
                      <w:left w:w="0" w:type="dxa"/>
                      <w:right w:w="0" w:type="dxa"/>
                    </w:tblCellMar>
                    <w:tblLook w:val="04A0"/>
                  </w:tblPr>
                  <w:tblGrid>
                    <w:gridCol w:w="375"/>
                  </w:tblGrid>
                  <w:tr w:rsidR="00761736" w:rsidRPr="00B36214" w:rsidTr="00761736">
                    <w:trPr>
                      <w:trHeight w:val="600"/>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3.5</w:t>
                  </w:r>
                </w:p>
                <w:tbl>
                  <w:tblPr>
                    <w:tblW w:w="375" w:type="dxa"/>
                    <w:jc w:val="center"/>
                    <w:tblCellSpacing w:w="0" w:type="dxa"/>
                    <w:tblCellMar>
                      <w:left w:w="0" w:type="dxa"/>
                      <w:right w:w="0" w:type="dxa"/>
                    </w:tblCellMar>
                    <w:tblLook w:val="04A0"/>
                  </w:tblPr>
                  <w:tblGrid>
                    <w:gridCol w:w="375"/>
                  </w:tblGrid>
                  <w:tr w:rsidR="00761736" w:rsidRPr="00B36214" w:rsidTr="00761736">
                    <w:trPr>
                      <w:trHeight w:val="750"/>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660"/>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-3.1</w:t>
                  </w: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660"/>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-3.1</w:t>
                  </w:r>
                </w:p>
              </w:tc>
            </w:tr>
          </w:tbl>
          <w:p w:rsidR="00761736" w:rsidRPr="00B36214"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B36214" w:rsidRDefault="00761736" w:rsidP="00761736">
            <w:pPr>
              <w:spacing w:after="0"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c>
        <w:tc>
          <w:tcPr>
            <w:tcW w:w="0" w:type="auto"/>
            <w:hideMark/>
          </w:tcPr>
          <w:p w:rsidR="00761736" w:rsidRPr="00B36214"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B36214"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B36214"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B36214" w:rsidTr="00761736">
                          <w:trPr>
                            <w:tblCellSpacing w:w="30" w:type="dxa"/>
                          </w:trPr>
                          <w:tc>
                            <w:tcPr>
                              <w:tcW w:w="0" w:type="auto"/>
                              <w:shd w:val="clear" w:color="auto" w:fill="C0D0C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30" w:type="dxa"/>
                          </w:trPr>
                          <w:tc>
                            <w:tcPr>
                              <w:tcW w:w="0" w:type="auto"/>
                              <w:shd w:val="clear" w:color="auto" w:fill="80D08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w:t>
                              </w: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878"/>
        <w:gridCol w:w="2076"/>
        <w:gridCol w:w="180"/>
        <w:gridCol w:w="594"/>
      </w:tblGrid>
      <w:tr w:rsidR="00761736" w:rsidRPr="00B36214" w:rsidTr="00761736">
        <w:trPr>
          <w:tblCellSpacing w:w="15" w:type="dxa"/>
        </w:trPr>
        <w:tc>
          <w:tcPr>
            <w:tcW w:w="0" w:type="auto"/>
            <w:hideMark/>
          </w:tcPr>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b/>
                <w:bCs/>
                <w:color w:val="000000"/>
                <w:sz w:val="26"/>
                <w:szCs w:val="26"/>
                <w:lang w:eastAsia="it-IT"/>
              </w:rPr>
              <w:lastRenderedPageBreak/>
              <w:t>Tabella a doppia entrata:</w:t>
            </w:r>
            <w:r w:rsidRPr="00B36214">
              <w:rPr>
                <w:rFonts w:eastAsia="Times New Roman" w:cs="Arial"/>
                <w:b/>
                <w:bCs/>
                <w:color w:val="000000"/>
                <w:sz w:val="26"/>
                <w:szCs w:val="26"/>
                <w:lang w:eastAsia="it-IT"/>
              </w:rPr>
              <w:br/>
              <w:t>V7_5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551"/>
              <w:gridCol w:w="503"/>
              <w:gridCol w:w="1234"/>
            </w:tblGrid>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V9-&gt;</w:t>
                  </w:r>
                  <w:r w:rsidRPr="00B36214">
                    <w:rPr>
                      <w:rFonts w:eastAsia="Times New Roman" w:cs="Arial"/>
                      <w:sz w:val="26"/>
                      <w:szCs w:val="26"/>
                      <w:lang w:eastAsia="it-IT"/>
                    </w:rPr>
                    <w:br/>
                    <w:t>V7_5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riga</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11</w:t>
                  </w:r>
                  <w:r w:rsidRPr="00B36214">
                    <w:rPr>
                      <w:rFonts w:eastAsia="Times New Roman" w:cs="Arial"/>
                      <w:sz w:val="26"/>
                      <w:szCs w:val="26"/>
                      <w:lang w:eastAsia="it-IT"/>
                    </w:rPr>
                    <w:br/>
                  </w:r>
                  <w:r w:rsidRPr="00B36214">
                    <w:rPr>
                      <w:rFonts w:eastAsia="Times New Roman" w:cs="Arial"/>
                      <w:i/>
                      <w:iCs/>
                      <w:sz w:val="26"/>
                      <w:szCs w:val="26"/>
                      <w:lang w:eastAsia="it-IT"/>
                    </w:rPr>
                    <w:t>16</w:t>
                  </w:r>
                  <w:r w:rsidRPr="00B36214">
                    <w:rPr>
                      <w:rFonts w:eastAsia="Times New Roman" w:cs="Arial"/>
                      <w:sz w:val="26"/>
                      <w:szCs w:val="2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11</w:t>
                  </w:r>
                  <w:r w:rsidRPr="00B36214">
                    <w:rPr>
                      <w:rFonts w:eastAsia="Times New Roman" w:cs="Arial"/>
                      <w:sz w:val="26"/>
                      <w:szCs w:val="26"/>
                      <w:lang w:eastAsia="it-IT"/>
                    </w:rPr>
                    <w:br/>
                  </w:r>
                  <w:r w:rsidRPr="00B36214">
                    <w:rPr>
                      <w:rFonts w:eastAsia="Times New Roman" w:cs="Arial"/>
                      <w:i/>
                      <w:iCs/>
                      <w:sz w:val="26"/>
                      <w:szCs w:val="26"/>
                      <w:lang w:eastAsia="it-IT"/>
                    </w:rPr>
                    <w:t>6.1</w:t>
                  </w:r>
                  <w:r w:rsidRPr="00B36214">
                    <w:rPr>
                      <w:rFonts w:eastAsia="Times New Roman" w:cs="Arial"/>
                      <w:sz w:val="26"/>
                      <w:szCs w:val="26"/>
                      <w:lang w:eastAsia="it-IT"/>
                    </w:rPr>
                    <w:br/>
                  </w:r>
                  <w:r w:rsidRPr="00B36214">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22</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r w:rsidRPr="00B36214">
                    <w:rPr>
                      <w:rFonts w:eastAsia="Times New Roman" w:cs="Arial"/>
                      <w:sz w:val="26"/>
                      <w:szCs w:val="26"/>
                      <w:lang w:eastAsia="it-IT"/>
                    </w:rPr>
                    <w:br/>
                  </w:r>
                  <w:r w:rsidRPr="00B36214">
                    <w:rPr>
                      <w:rFonts w:eastAsia="Times New Roman" w:cs="Arial"/>
                      <w:i/>
                      <w:iCs/>
                      <w:sz w:val="26"/>
                      <w:szCs w:val="26"/>
                      <w:lang w:eastAsia="it-IT"/>
                    </w:rPr>
                    <w:t>13.1</w:t>
                  </w:r>
                  <w:r w:rsidRPr="00B36214">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0</w:t>
                  </w:r>
                  <w:r w:rsidRPr="00B36214">
                    <w:rPr>
                      <w:rFonts w:eastAsia="Times New Roman" w:cs="Arial"/>
                      <w:sz w:val="26"/>
                      <w:szCs w:val="26"/>
                      <w:lang w:eastAsia="it-IT"/>
                    </w:rPr>
                    <w:br/>
                  </w:r>
                  <w:r w:rsidRPr="00B36214">
                    <w:rPr>
                      <w:rFonts w:eastAsia="Times New Roman" w:cs="Arial"/>
                      <w:i/>
                      <w:iCs/>
                      <w:sz w:val="26"/>
                      <w:szCs w:val="26"/>
                      <w:lang w:eastAsia="it-IT"/>
                    </w:rPr>
                    <w:t>5</w:t>
                  </w:r>
                  <w:r w:rsidRPr="00B36214">
                    <w:rPr>
                      <w:rFonts w:eastAsia="Times New Roman" w:cs="Arial"/>
                      <w:sz w:val="26"/>
                      <w:szCs w:val="26"/>
                      <w:lang w:eastAsia="it-IT"/>
                    </w:rPr>
                    <w:br/>
                  </w:r>
                  <w:r w:rsidRPr="00B36214">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40</w:t>
                  </w:r>
                </w:p>
              </w:tc>
            </w:tr>
          </w:tbl>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X quadro = 12.41. Significatività = </w:t>
            </w:r>
            <w:r w:rsidRPr="00B36214">
              <w:rPr>
                <w:rFonts w:eastAsia="Times New Roman" w:cs="Arial"/>
                <w:b/>
                <w:bCs/>
                <w:color w:val="000000"/>
                <w:sz w:val="26"/>
                <w:szCs w:val="26"/>
                <w:lang w:eastAsia="it-IT"/>
              </w:rPr>
              <w:t>0</w:t>
            </w:r>
            <w:r w:rsidRPr="00B36214">
              <w:rPr>
                <w:rFonts w:eastAsia="Times New Roman" w:cs="Arial"/>
                <w:color w:val="000000"/>
                <w:sz w:val="26"/>
                <w:szCs w:val="26"/>
                <w:lang w:eastAsia="it-IT"/>
              </w:rPr>
              <w:br/>
              <w:t xml:space="preserve">V di </w:t>
            </w:r>
            <w:proofErr w:type="spellStart"/>
            <w:r w:rsidRPr="00B36214">
              <w:rPr>
                <w:rFonts w:eastAsia="Times New Roman" w:cs="Arial"/>
                <w:color w:val="000000"/>
                <w:sz w:val="26"/>
                <w:szCs w:val="26"/>
                <w:lang w:eastAsia="it-IT"/>
              </w:rPr>
              <w:t>Cramer</w:t>
            </w:r>
            <w:proofErr w:type="spellEnd"/>
            <w:r w:rsidRPr="00B36214">
              <w:rPr>
                <w:rFonts w:eastAsia="Times New Roman" w:cs="Arial"/>
                <w:color w:val="000000"/>
                <w:sz w:val="26"/>
                <w:szCs w:val="26"/>
                <w:lang w:eastAsia="it-IT"/>
              </w:rPr>
              <w:t xml:space="preserve"> = 0.56</w:t>
            </w:r>
          </w:p>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Probabilità esatta (dal test di Fisher) = </w:t>
            </w:r>
            <w:r w:rsidRPr="00B36214">
              <w:rPr>
                <w:rFonts w:eastAsia="Times New Roman" w:cs="Arial"/>
                <w:b/>
                <w:bCs/>
                <w:color w:val="000000"/>
                <w:sz w:val="26"/>
                <w:szCs w:val="26"/>
                <w:lang w:eastAsia="it-IT"/>
              </w:rPr>
              <w:t>0</w:t>
            </w:r>
          </w:p>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Nelle celle della tabella sono indicati:</w:t>
            </w:r>
          </w:p>
          <w:p w:rsidR="00761736" w:rsidRPr="00B36214" w:rsidRDefault="00761736" w:rsidP="00761736">
            <w:pPr>
              <w:numPr>
                <w:ilvl w:val="0"/>
                <w:numId w:val="38"/>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osservata O</w:t>
            </w:r>
          </w:p>
          <w:p w:rsidR="00761736" w:rsidRPr="00B36214" w:rsidRDefault="00761736" w:rsidP="00761736">
            <w:pPr>
              <w:numPr>
                <w:ilvl w:val="0"/>
                <w:numId w:val="38"/>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attesa A</w:t>
            </w:r>
          </w:p>
          <w:p w:rsidR="00761736" w:rsidRPr="00B36214" w:rsidRDefault="00761736" w:rsidP="00761736">
            <w:pPr>
              <w:numPr>
                <w:ilvl w:val="0"/>
                <w:numId w:val="38"/>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B36214">
              <w:rPr>
                <w:rFonts w:eastAsia="Times New Roman" w:cs="Arial"/>
                <w:color w:val="000000"/>
                <w:sz w:val="26"/>
                <w:szCs w:val="26"/>
                <w:lang w:eastAsia="it-IT"/>
              </w:rPr>
              <w:t>radq</w:t>
            </w:r>
            <w:proofErr w:type="spellEnd"/>
            <w:r w:rsidRPr="00B36214">
              <w:rPr>
                <w:rFonts w:eastAsia="Times New Roman" w:cs="Arial"/>
                <w:color w:val="000000"/>
                <w:sz w:val="26"/>
                <w:szCs w:val="26"/>
                <w:lang w:eastAsia="it-IT"/>
              </w:rPr>
              <w:t>(A)</w:t>
            </w:r>
          </w:p>
        </w:tc>
        <w:tc>
          <w:tcPr>
            <w:tcW w:w="0" w:type="auto"/>
            <w:hideMark/>
          </w:tcPr>
          <w:p w:rsidR="00761736" w:rsidRPr="00B36214"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612"/>
              <w:gridCol w:w="429"/>
            </w:tblGrid>
            <w:tr w:rsidR="00761736" w:rsidRPr="00B36214"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50%</w:t>
                        </w:r>
                      </w:p>
                    </w:tc>
                  </w:tr>
                  <w:tr w:rsidR="00761736" w:rsidRPr="00B36214" w:rsidTr="00761736">
                    <w:trPr>
                      <w:trHeight w:val="750"/>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50%</w:t>
                        </w:r>
                      </w:p>
                    </w:tc>
                  </w:tr>
                  <w:tr w:rsidR="00761736" w:rsidRPr="00B36214" w:rsidTr="00761736">
                    <w:trPr>
                      <w:trHeight w:val="750"/>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82"/>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100%</w:t>
                        </w:r>
                      </w:p>
                    </w:tc>
                  </w:tr>
                  <w:tr w:rsidR="00761736" w:rsidRPr="00B36214" w:rsidTr="00761736">
                    <w:trPr>
                      <w:trHeight w:val="1500"/>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11</w:t>
                  </w:r>
                </w:p>
              </w:tc>
              <w:tc>
                <w:tcPr>
                  <w:tcW w:w="0" w:type="auto"/>
                  <w:tcBorders>
                    <w:bottom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11</w:t>
                  </w:r>
                </w:p>
              </w:tc>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18</w:t>
                  </w:r>
                </w:p>
              </w:tc>
              <w:tc>
                <w:tcPr>
                  <w:tcW w:w="0" w:type="auto"/>
                  <w:tcBorders>
                    <w:top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15" w:type="dxa"/>
                <w:jc w:val="right"/>
              </w:trPr>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rHeight w:val="450"/>
                <w:tblCellSpacing w:w="15" w:type="dxa"/>
                <w:jc w:val="right"/>
              </w:trPr>
              <w:tc>
                <w:tcPr>
                  <w:tcW w:w="0" w:type="auto"/>
                  <w:vAlign w:val="center"/>
                  <w:hideMark/>
                </w:tcPr>
                <w:p w:rsidR="00761736" w:rsidRPr="00B36214"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r>
            <w:tr w:rsidR="00761736" w:rsidRPr="00B36214" w:rsidTr="00761736">
              <w:trPr>
                <w:tblCellSpacing w:w="15" w:type="dxa"/>
                <w:jc w:val="right"/>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w:t>
                  </w:r>
                </w:p>
                <w:tbl>
                  <w:tblPr>
                    <w:tblW w:w="375" w:type="dxa"/>
                    <w:jc w:val="center"/>
                    <w:tblCellSpacing w:w="0" w:type="dxa"/>
                    <w:tblCellMar>
                      <w:left w:w="0" w:type="dxa"/>
                      <w:right w:w="0" w:type="dxa"/>
                    </w:tblCellMar>
                    <w:tblLook w:val="04A0"/>
                  </w:tblPr>
                  <w:tblGrid>
                    <w:gridCol w:w="375"/>
                  </w:tblGrid>
                  <w:tr w:rsidR="00761736" w:rsidRPr="00B36214" w:rsidTr="00761736">
                    <w:trPr>
                      <w:trHeight w:val="675"/>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1.4</w:t>
                  </w:r>
                </w:p>
                <w:tbl>
                  <w:tblPr>
                    <w:tblW w:w="375" w:type="dxa"/>
                    <w:jc w:val="center"/>
                    <w:tblCellSpacing w:w="0" w:type="dxa"/>
                    <w:tblCellMar>
                      <w:left w:w="0" w:type="dxa"/>
                      <w:right w:w="0" w:type="dxa"/>
                    </w:tblCellMar>
                    <w:tblLook w:val="04A0"/>
                  </w:tblPr>
                  <w:tblGrid>
                    <w:gridCol w:w="375"/>
                  </w:tblGrid>
                  <w:tr w:rsidR="00761736" w:rsidRPr="00B36214" w:rsidTr="00761736">
                    <w:trPr>
                      <w:trHeight w:val="480"/>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2"/>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405"/>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-1.2</w:t>
                  </w: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750"/>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-2.2</w:t>
                  </w:r>
                </w:p>
              </w:tc>
            </w:tr>
          </w:tbl>
          <w:p w:rsidR="00761736" w:rsidRPr="00B36214"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B36214" w:rsidRDefault="00761736" w:rsidP="00761736">
            <w:pPr>
              <w:spacing w:after="0"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c>
        <w:tc>
          <w:tcPr>
            <w:tcW w:w="0" w:type="auto"/>
            <w:hideMark/>
          </w:tcPr>
          <w:p w:rsidR="00761736" w:rsidRPr="00B36214"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B36214"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B36214"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B36214" w:rsidTr="00761736">
                          <w:trPr>
                            <w:tblCellSpacing w:w="30" w:type="dxa"/>
                          </w:trPr>
                          <w:tc>
                            <w:tcPr>
                              <w:tcW w:w="0" w:type="auto"/>
                              <w:shd w:val="clear" w:color="auto" w:fill="C0D0C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30" w:type="dxa"/>
                          </w:trPr>
                          <w:tc>
                            <w:tcPr>
                              <w:tcW w:w="0" w:type="auto"/>
                              <w:shd w:val="clear" w:color="auto" w:fill="80D08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w:t>
                              </w: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tbl>
      <w:tblPr>
        <w:tblW w:w="0" w:type="auto"/>
        <w:tblCellSpacing w:w="15" w:type="dxa"/>
        <w:tblCellMar>
          <w:top w:w="15" w:type="dxa"/>
          <w:left w:w="15" w:type="dxa"/>
          <w:bottom w:w="15" w:type="dxa"/>
          <w:right w:w="15" w:type="dxa"/>
        </w:tblCellMar>
        <w:tblLook w:val="04A0"/>
      </w:tblPr>
      <w:tblGrid>
        <w:gridCol w:w="6053"/>
        <w:gridCol w:w="2901"/>
        <w:gridCol w:w="180"/>
        <w:gridCol w:w="594"/>
      </w:tblGrid>
      <w:tr w:rsidR="00761736" w:rsidRPr="00B36214" w:rsidTr="00761736">
        <w:trPr>
          <w:tblCellSpacing w:w="15" w:type="dxa"/>
        </w:trPr>
        <w:tc>
          <w:tcPr>
            <w:tcW w:w="0" w:type="auto"/>
            <w:hideMark/>
          </w:tcPr>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b/>
                <w:bCs/>
                <w:color w:val="000000"/>
                <w:sz w:val="26"/>
                <w:szCs w:val="26"/>
                <w:lang w:eastAsia="it-IT"/>
              </w:rPr>
              <w:lastRenderedPageBreak/>
              <w:t>Tabella a doppia entrata:</w:t>
            </w:r>
            <w:r w:rsidRPr="00B36214">
              <w:rPr>
                <w:rFonts w:eastAsia="Times New Roman" w:cs="Arial"/>
                <w:b/>
                <w:bCs/>
                <w:color w:val="000000"/>
                <w:sz w:val="26"/>
                <w:szCs w:val="26"/>
                <w:lang w:eastAsia="it-IT"/>
              </w:rPr>
              <w:br/>
              <w:t>V7_5 x V1</w:t>
            </w:r>
            <w:r w:rsidR="00DE2E34">
              <w:rPr>
                <w:rFonts w:eastAsia="Times New Roman" w:cs="Arial"/>
                <w:b/>
                <w:bCs/>
                <w:color w:val="000000"/>
                <w:sz w:val="26"/>
                <w:szCs w:val="26"/>
                <w:lang w:eastAsia="it-IT"/>
              </w:rPr>
              <w:t>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4"/>
              <w:gridCol w:w="499"/>
              <w:gridCol w:w="503"/>
              <w:gridCol w:w="499"/>
              <w:gridCol w:w="1234"/>
            </w:tblGrid>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DE2E34" w:rsidP="00761736">
                  <w:pPr>
                    <w:spacing w:after="0" w:line="240" w:lineRule="auto"/>
                    <w:rPr>
                      <w:rFonts w:eastAsia="Times New Roman" w:cs="Arial"/>
                      <w:sz w:val="26"/>
                      <w:szCs w:val="26"/>
                      <w:lang w:eastAsia="it-IT"/>
                    </w:rPr>
                  </w:pPr>
                  <w:r>
                    <w:rPr>
                      <w:rFonts w:eastAsia="Times New Roman" w:cs="Arial"/>
                      <w:sz w:val="26"/>
                      <w:szCs w:val="26"/>
                      <w:lang w:eastAsia="it-IT"/>
                    </w:rPr>
                    <w:t>V10</w:t>
                  </w:r>
                  <w:r w:rsidR="00761736" w:rsidRPr="00B36214">
                    <w:rPr>
                      <w:rFonts w:eastAsia="Times New Roman" w:cs="Arial"/>
                      <w:sz w:val="26"/>
                      <w:szCs w:val="26"/>
                      <w:lang w:eastAsia="it-IT"/>
                    </w:rPr>
                    <w:t>-&gt;</w:t>
                  </w:r>
                  <w:r w:rsidR="00761736" w:rsidRPr="00B36214">
                    <w:rPr>
                      <w:rFonts w:eastAsia="Times New Roman" w:cs="Arial"/>
                      <w:sz w:val="26"/>
                      <w:szCs w:val="26"/>
                      <w:lang w:eastAsia="it-IT"/>
                    </w:rPr>
                    <w:br/>
                    <w:t>V7_5</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riga</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5</w:t>
                  </w:r>
                  <w:r w:rsidRPr="00B36214">
                    <w:rPr>
                      <w:rFonts w:eastAsia="Times New Roman" w:cs="Arial"/>
                      <w:sz w:val="26"/>
                      <w:szCs w:val="26"/>
                      <w:lang w:eastAsia="it-IT"/>
                    </w:rPr>
                    <w:br/>
                  </w:r>
                  <w:r w:rsidRPr="00B36214">
                    <w:rPr>
                      <w:rFonts w:eastAsia="Times New Roman" w:cs="Arial"/>
                      <w:i/>
                      <w:iCs/>
                      <w:sz w:val="26"/>
                      <w:szCs w:val="26"/>
                      <w:lang w:eastAsia="it-IT"/>
                    </w:rPr>
                    <w:t>9.4</w:t>
                  </w:r>
                  <w:r w:rsidRPr="00B36214">
                    <w:rPr>
                      <w:rFonts w:eastAsia="Times New Roman" w:cs="Arial"/>
                      <w:sz w:val="26"/>
                      <w:szCs w:val="2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13</w:t>
                  </w:r>
                  <w:r w:rsidRPr="00B36214">
                    <w:rPr>
                      <w:rFonts w:eastAsia="Times New Roman" w:cs="Arial"/>
                      <w:sz w:val="26"/>
                      <w:szCs w:val="26"/>
                      <w:lang w:eastAsia="it-IT"/>
                    </w:rPr>
                    <w:br/>
                  </w:r>
                  <w:r w:rsidRPr="00B36214">
                    <w:rPr>
                      <w:rFonts w:eastAsia="Times New Roman" w:cs="Arial"/>
                      <w:i/>
                      <w:iCs/>
                      <w:sz w:val="26"/>
                      <w:szCs w:val="26"/>
                      <w:lang w:eastAsia="it-IT"/>
                    </w:rPr>
                    <w:t>7.2</w:t>
                  </w:r>
                  <w:r w:rsidRPr="00B36214">
                    <w:rPr>
                      <w:rFonts w:eastAsia="Times New Roman" w:cs="Arial"/>
                      <w:sz w:val="26"/>
                      <w:szCs w:val="26"/>
                      <w:lang w:eastAsia="it-IT"/>
                    </w:rPr>
                    <w:br/>
                  </w:r>
                  <w:r w:rsidRPr="00B36214">
                    <w:rPr>
                      <w:rFonts w:eastAsia="Times New Roman" w:cs="Arial"/>
                      <w:b/>
                      <w:bCs/>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4</w:t>
                  </w:r>
                  <w:r w:rsidRPr="00B36214">
                    <w:rPr>
                      <w:rFonts w:eastAsia="Times New Roman" w:cs="Arial"/>
                      <w:sz w:val="26"/>
                      <w:szCs w:val="26"/>
                      <w:lang w:eastAsia="it-IT"/>
                    </w:rPr>
                    <w:br/>
                  </w:r>
                  <w:r w:rsidRPr="00B36214">
                    <w:rPr>
                      <w:rFonts w:eastAsia="Times New Roman" w:cs="Arial"/>
                      <w:i/>
                      <w:iCs/>
                      <w:sz w:val="26"/>
                      <w:szCs w:val="26"/>
                      <w:lang w:eastAsia="it-IT"/>
                    </w:rPr>
                    <w:t>5.5</w:t>
                  </w:r>
                  <w:r w:rsidRPr="00B36214">
                    <w:rPr>
                      <w:rFonts w:eastAsia="Times New Roman" w:cs="Arial"/>
                      <w:sz w:val="26"/>
                      <w:szCs w:val="2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22</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12</w:t>
                  </w:r>
                  <w:r w:rsidRPr="00B36214">
                    <w:rPr>
                      <w:rFonts w:eastAsia="Times New Roman" w:cs="Arial"/>
                      <w:sz w:val="26"/>
                      <w:szCs w:val="26"/>
                      <w:lang w:eastAsia="it-IT"/>
                    </w:rPr>
                    <w:br/>
                  </w:r>
                  <w:r w:rsidRPr="00B36214">
                    <w:rPr>
                      <w:rFonts w:eastAsia="Times New Roman" w:cs="Arial"/>
                      <w:i/>
                      <w:iCs/>
                      <w:sz w:val="26"/>
                      <w:szCs w:val="26"/>
                      <w:lang w:eastAsia="it-IT"/>
                    </w:rPr>
                    <w:t>7.7</w:t>
                  </w:r>
                  <w:r w:rsidRPr="00B36214">
                    <w:rPr>
                      <w:rFonts w:eastAsia="Times New Roman" w:cs="Arial"/>
                      <w:sz w:val="26"/>
                      <w:szCs w:val="26"/>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0</w:t>
                  </w:r>
                  <w:r w:rsidRPr="00B36214">
                    <w:rPr>
                      <w:rFonts w:eastAsia="Times New Roman" w:cs="Arial"/>
                      <w:sz w:val="26"/>
                      <w:szCs w:val="26"/>
                      <w:lang w:eastAsia="it-IT"/>
                    </w:rPr>
                    <w:br/>
                  </w:r>
                  <w:r w:rsidRPr="00B36214">
                    <w:rPr>
                      <w:rFonts w:eastAsia="Times New Roman" w:cs="Arial"/>
                      <w:i/>
                      <w:iCs/>
                      <w:sz w:val="26"/>
                      <w:szCs w:val="26"/>
                      <w:lang w:eastAsia="it-IT"/>
                    </w:rPr>
                    <w:t>5.9</w:t>
                  </w:r>
                  <w:r w:rsidRPr="00B36214">
                    <w:rPr>
                      <w:rFonts w:eastAsia="Times New Roman" w:cs="Arial"/>
                      <w:sz w:val="26"/>
                      <w:szCs w:val="26"/>
                      <w:lang w:eastAsia="it-IT"/>
                    </w:rPr>
                    <w:br/>
                  </w:r>
                  <w:r w:rsidRPr="00B36214">
                    <w:rPr>
                      <w:rFonts w:eastAsia="Times New Roman" w:cs="Arial"/>
                      <w:b/>
                      <w:bCs/>
                      <w:sz w:val="26"/>
                      <w:szCs w:val="2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6</w:t>
                  </w:r>
                  <w:r w:rsidRPr="00B36214">
                    <w:rPr>
                      <w:rFonts w:eastAsia="Times New Roman" w:cs="Arial"/>
                      <w:sz w:val="26"/>
                      <w:szCs w:val="26"/>
                      <w:lang w:eastAsia="it-IT"/>
                    </w:rPr>
                    <w:br/>
                  </w:r>
                  <w:r w:rsidRPr="00B36214">
                    <w:rPr>
                      <w:rFonts w:eastAsia="Times New Roman" w:cs="Arial"/>
                      <w:i/>
                      <w:iCs/>
                      <w:sz w:val="26"/>
                      <w:szCs w:val="26"/>
                      <w:lang w:eastAsia="it-IT"/>
                    </w:rPr>
                    <w:t>4.5</w:t>
                  </w:r>
                  <w:r w:rsidRPr="00B36214">
                    <w:rPr>
                      <w:rFonts w:eastAsia="Times New Roman" w:cs="Arial"/>
                      <w:sz w:val="26"/>
                      <w:szCs w:val="26"/>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18</w:t>
                  </w:r>
                </w:p>
              </w:tc>
            </w:tr>
            <w:tr w:rsidR="00761736" w:rsidRPr="00B36214" w:rsidTr="007617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Marginale </w:t>
                  </w:r>
                  <w:r w:rsidRPr="00B36214">
                    <w:rPr>
                      <w:rFonts w:eastAsia="Times New Roman" w:cs="Arial"/>
                      <w:sz w:val="26"/>
                      <w:szCs w:val="2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40</w:t>
                  </w:r>
                </w:p>
              </w:tc>
            </w:tr>
          </w:tbl>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X quadro = 16.04. Significatività = </w:t>
            </w:r>
            <w:r w:rsidRPr="00B36214">
              <w:rPr>
                <w:rFonts w:eastAsia="Times New Roman" w:cs="Arial"/>
                <w:b/>
                <w:bCs/>
                <w:color w:val="000000"/>
                <w:sz w:val="26"/>
                <w:szCs w:val="26"/>
                <w:lang w:eastAsia="it-IT"/>
              </w:rPr>
              <w:t>0</w:t>
            </w:r>
            <w:r w:rsidRPr="00B36214">
              <w:rPr>
                <w:rFonts w:eastAsia="Times New Roman" w:cs="Arial"/>
                <w:color w:val="000000"/>
                <w:sz w:val="26"/>
                <w:szCs w:val="26"/>
                <w:lang w:eastAsia="it-IT"/>
              </w:rPr>
              <w:br/>
              <w:t xml:space="preserve">V di </w:t>
            </w:r>
            <w:proofErr w:type="spellStart"/>
            <w:r w:rsidRPr="00B36214">
              <w:rPr>
                <w:rFonts w:eastAsia="Times New Roman" w:cs="Arial"/>
                <w:color w:val="000000"/>
                <w:sz w:val="26"/>
                <w:szCs w:val="26"/>
                <w:lang w:eastAsia="it-IT"/>
              </w:rPr>
              <w:t>Cramer</w:t>
            </w:r>
            <w:proofErr w:type="spellEnd"/>
            <w:r w:rsidRPr="00B36214">
              <w:rPr>
                <w:rFonts w:eastAsia="Times New Roman" w:cs="Arial"/>
                <w:color w:val="000000"/>
                <w:sz w:val="26"/>
                <w:szCs w:val="26"/>
                <w:lang w:eastAsia="it-IT"/>
              </w:rPr>
              <w:t xml:space="preserve"> = 0.63</w:t>
            </w:r>
          </w:p>
          <w:p w:rsidR="00761736" w:rsidRPr="00B36214" w:rsidRDefault="00761736" w:rsidP="00761736">
            <w:p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Nelle celle della tabella sono indicati:</w:t>
            </w:r>
          </w:p>
          <w:p w:rsidR="00761736" w:rsidRPr="00B36214" w:rsidRDefault="00761736" w:rsidP="00761736">
            <w:pPr>
              <w:numPr>
                <w:ilvl w:val="0"/>
                <w:numId w:val="39"/>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osservata O</w:t>
            </w:r>
          </w:p>
          <w:p w:rsidR="00761736" w:rsidRPr="00B36214" w:rsidRDefault="00761736" w:rsidP="00761736">
            <w:pPr>
              <w:numPr>
                <w:ilvl w:val="0"/>
                <w:numId w:val="39"/>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la frequenza attesa A</w:t>
            </w:r>
          </w:p>
          <w:p w:rsidR="00761736" w:rsidRPr="00B36214" w:rsidRDefault="00761736" w:rsidP="00761736">
            <w:pPr>
              <w:numPr>
                <w:ilvl w:val="0"/>
                <w:numId w:val="39"/>
              </w:numPr>
              <w:spacing w:before="100" w:beforeAutospacing="1" w:after="100" w:afterAutospacing="1" w:line="240" w:lineRule="auto"/>
              <w:rPr>
                <w:rFonts w:eastAsia="Times New Roman" w:cs="Arial"/>
                <w:color w:val="000000"/>
                <w:sz w:val="26"/>
                <w:szCs w:val="26"/>
                <w:lang w:eastAsia="it-IT"/>
              </w:rPr>
            </w:pPr>
            <w:r w:rsidRPr="00B36214">
              <w:rPr>
                <w:rFonts w:eastAsia="Times New Roman" w:cs="Arial"/>
                <w:color w:val="000000"/>
                <w:sz w:val="26"/>
                <w:szCs w:val="26"/>
                <w:lang w:eastAsia="it-IT"/>
              </w:rPr>
              <w:t>il residuo standardizzato di cella, ossia lo scarto tra frequenza osservata e attesa rapportato alla radice quadrata della frequenza attesa (O-A)/</w:t>
            </w:r>
            <w:proofErr w:type="spellStart"/>
            <w:r w:rsidRPr="00B36214">
              <w:rPr>
                <w:rFonts w:eastAsia="Times New Roman" w:cs="Arial"/>
                <w:color w:val="000000"/>
                <w:sz w:val="26"/>
                <w:szCs w:val="26"/>
                <w:lang w:eastAsia="it-IT"/>
              </w:rPr>
              <w:t>radq</w:t>
            </w:r>
            <w:proofErr w:type="spellEnd"/>
            <w:r w:rsidRPr="00B36214">
              <w:rPr>
                <w:rFonts w:eastAsia="Times New Roman" w:cs="Arial"/>
                <w:color w:val="000000"/>
                <w:sz w:val="26"/>
                <w:szCs w:val="26"/>
                <w:lang w:eastAsia="it-IT"/>
              </w:rPr>
              <w:t>(A)</w:t>
            </w:r>
          </w:p>
        </w:tc>
        <w:tc>
          <w:tcPr>
            <w:tcW w:w="0" w:type="auto"/>
            <w:hideMark/>
          </w:tcPr>
          <w:p w:rsidR="00761736" w:rsidRPr="00B36214" w:rsidRDefault="00761736" w:rsidP="00761736">
            <w:pPr>
              <w:spacing w:before="100" w:beforeAutospacing="1" w:after="100" w:afterAutospacing="1" w:line="240" w:lineRule="auto"/>
              <w:jc w:val="right"/>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jc w:val="right"/>
              <w:tblCellSpacing w:w="15" w:type="dxa"/>
              <w:tblCellMar>
                <w:left w:w="0" w:type="dxa"/>
                <w:right w:w="0" w:type="dxa"/>
              </w:tblCellMar>
              <w:tblLook w:val="04A0"/>
            </w:tblPr>
            <w:tblGrid>
              <w:gridCol w:w="495"/>
              <w:gridCol w:w="480"/>
              <w:gridCol w:w="480"/>
              <w:gridCol w:w="480"/>
              <w:gridCol w:w="411"/>
              <w:gridCol w:w="495"/>
            </w:tblGrid>
            <w:tr w:rsidR="00761736" w:rsidRPr="00B36214" w:rsidTr="0076173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23%</w:t>
                        </w:r>
                      </w:p>
                    </w:tc>
                  </w:tr>
                  <w:tr w:rsidR="00761736" w:rsidRPr="00B36214" w:rsidTr="00761736">
                    <w:trPr>
                      <w:trHeight w:val="345"/>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59%</w:t>
                        </w:r>
                      </w:p>
                    </w:tc>
                  </w:tr>
                  <w:tr w:rsidR="00761736" w:rsidRPr="00B36214" w:rsidTr="00761736">
                    <w:trPr>
                      <w:trHeight w:val="885"/>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18%</w:t>
                        </w:r>
                      </w:p>
                    </w:tc>
                  </w:tr>
                  <w:tr w:rsidR="00761736" w:rsidRPr="00B36214" w:rsidTr="00761736">
                    <w:trPr>
                      <w:trHeight w:val="270"/>
                      <w:tblCellSpacing w:w="0" w:type="dxa"/>
                      <w:jc w:val="center"/>
                    </w:trPr>
                    <w:tc>
                      <w:tcPr>
                        <w:tcW w:w="0" w:type="auto"/>
                        <w:shd w:val="clear" w:color="auto" w:fill="40404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67%</w:t>
                        </w:r>
                      </w:p>
                    </w:tc>
                  </w:tr>
                  <w:tr w:rsidR="00761736" w:rsidRPr="00B36214" w:rsidTr="00761736">
                    <w:trPr>
                      <w:trHeight w:val="1005"/>
                      <w:tblCellSpacing w:w="0" w:type="dxa"/>
                      <w:jc w:val="center"/>
                    </w:trPr>
                    <w:tc>
                      <w:tcPr>
                        <w:tcW w:w="0" w:type="auto"/>
                        <w:shd w:val="clear" w:color="auto" w:fill="C0D0C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r>
                  <w:tr w:rsidR="00761736" w:rsidRPr="00B36214" w:rsidTr="00761736">
                    <w:trPr>
                      <w:tblCellSpacing w:w="0" w:type="dxa"/>
                      <w:jc w:val="center"/>
                    </w:trPr>
                    <w:tc>
                      <w:tcPr>
                        <w:tcW w:w="0" w:type="auto"/>
                        <w:shd w:val="clear" w:color="auto" w:fill="80D08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50"/>
                  </w:tblGrid>
                  <w:tr w:rsidR="00761736" w:rsidRPr="00B36214" w:rsidTr="00761736">
                    <w:trPr>
                      <w:tblCellSpacing w:w="0" w:type="dxa"/>
                      <w:jc w:val="center"/>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33%</w:t>
                        </w:r>
                      </w:p>
                    </w:tc>
                  </w:tr>
                  <w:tr w:rsidR="00761736" w:rsidRPr="00B36214" w:rsidTr="00761736">
                    <w:trPr>
                      <w:trHeight w:val="495"/>
                      <w:tblCellSpacing w:w="0" w:type="dxa"/>
                      <w:jc w:val="center"/>
                    </w:trPr>
                    <w:tc>
                      <w:tcPr>
                        <w:tcW w:w="0" w:type="auto"/>
                        <w:shd w:val="clear" w:color="auto" w:fill="404040"/>
                        <w:vAlign w:val="bottom"/>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5</w:t>
                  </w:r>
                </w:p>
              </w:tc>
              <w:tc>
                <w:tcPr>
                  <w:tcW w:w="0" w:type="auto"/>
                  <w:tcBorders>
                    <w:bottom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13</w:t>
                  </w:r>
                </w:p>
              </w:tc>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4</w:t>
                  </w:r>
                </w:p>
              </w:tc>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12</w:t>
                  </w:r>
                </w:p>
              </w:tc>
              <w:tc>
                <w:tcPr>
                  <w:tcW w:w="0" w:type="auto"/>
                  <w:tcBorders>
                    <w:top w:val="single" w:sz="6" w:space="0" w:color="000000"/>
                  </w:tcBorders>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6</w:t>
                  </w:r>
                </w:p>
              </w:tc>
            </w:tr>
            <w:tr w:rsidR="00761736" w:rsidRPr="00B36214" w:rsidTr="00761736">
              <w:trPr>
                <w:tblCellSpacing w:w="15" w:type="dxa"/>
                <w:jc w:val="right"/>
              </w:trPr>
              <w:tc>
                <w:tcPr>
                  <w:tcW w:w="0" w:type="auto"/>
                  <w:gridSpan w:val="3"/>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3"/>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rHeight w:val="450"/>
                <w:tblCellSpacing w:w="15" w:type="dxa"/>
                <w:jc w:val="right"/>
              </w:trPr>
              <w:tc>
                <w:tcPr>
                  <w:tcW w:w="0" w:type="auto"/>
                  <w:vAlign w:val="center"/>
                  <w:hideMark/>
                </w:tcPr>
                <w:p w:rsidR="00761736" w:rsidRPr="00B36214" w:rsidRDefault="00761736" w:rsidP="00761736">
                  <w:pPr>
                    <w:spacing w:after="0" w:line="240" w:lineRule="auto"/>
                    <w:rPr>
                      <w:rFonts w:eastAsia="Times New Roman" w:cs="Arial"/>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c>
                <w:tcPr>
                  <w:tcW w:w="0" w:type="auto"/>
                  <w:vAlign w:val="center"/>
                  <w:hideMark/>
                </w:tcPr>
                <w:p w:rsidR="00761736" w:rsidRPr="00B36214" w:rsidRDefault="00761736" w:rsidP="00761736">
                  <w:pPr>
                    <w:spacing w:after="0" w:line="240" w:lineRule="auto"/>
                    <w:rPr>
                      <w:rFonts w:eastAsia="Times New Roman" w:cs="Times New Roman"/>
                      <w:sz w:val="26"/>
                      <w:szCs w:val="26"/>
                      <w:lang w:eastAsia="it-IT"/>
                    </w:rPr>
                  </w:pPr>
                </w:p>
              </w:tc>
            </w:tr>
            <w:tr w:rsidR="00761736" w:rsidRPr="00B36214" w:rsidTr="00761736">
              <w:trPr>
                <w:tblCellSpacing w:w="15" w:type="dxa"/>
                <w:jc w:val="right"/>
              </w:trPr>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2.2</w:t>
                  </w:r>
                </w:p>
                <w:tbl>
                  <w:tblPr>
                    <w:tblW w:w="375" w:type="dxa"/>
                    <w:jc w:val="center"/>
                    <w:tblCellSpacing w:w="0" w:type="dxa"/>
                    <w:tblCellMar>
                      <w:left w:w="0" w:type="dxa"/>
                      <w:right w:w="0" w:type="dxa"/>
                    </w:tblCellMar>
                    <w:tblLook w:val="04A0"/>
                  </w:tblPr>
                  <w:tblGrid>
                    <w:gridCol w:w="375"/>
                  </w:tblGrid>
                  <w:tr w:rsidR="00761736" w:rsidRPr="00B36214" w:rsidTr="00761736">
                    <w:trPr>
                      <w:trHeight w:val="690"/>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1.6</w:t>
                  </w:r>
                </w:p>
                <w:tbl>
                  <w:tblPr>
                    <w:tblW w:w="375" w:type="dxa"/>
                    <w:jc w:val="center"/>
                    <w:tblCellSpacing w:w="0" w:type="dxa"/>
                    <w:tblCellMar>
                      <w:left w:w="0" w:type="dxa"/>
                      <w:right w:w="0" w:type="dxa"/>
                    </w:tblCellMar>
                    <w:tblLook w:val="04A0"/>
                  </w:tblPr>
                  <w:tblGrid>
                    <w:gridCol w:w="375"/>
                  </w:tblGrid>
                  <w:tr w:rsidR="00761736" w:rsidRPr="00B36214" w:rsidTr="00761736">
                    <w:trPr>
                      <w:trHeight w:val="495"/>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vAlign w:val="bottom"/>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0.7</w:t>
                  </w:r>
                </w:p>
                <w:tbl>
                  <w:tblPr>
                    <w:tblW w:w="375" w:type="dxa"/>
                    <w:jc w:val="center"/>
                    <w:tblCellSpacing w:w="0" w:type="dxa"/>
                    <w:tblCellMar>
                      <w:left w:w="0" w:type="dxa"/>
                      <w:right w:w="0" w:type="dxa"/>
                    </w:tblCellMar>
                    <w:tblLook w:val="04A0"/>
                  </w:tblPr>
                  <w:tblGrid>
                    <w:gridCol w:w="375"/>
                  </w:tblGrid>
                  <w:tr w:rsidR="00761736" w:rsidRPr="00B36214" w:rsidTr="00761736">
                    <w:trPr>
                      <w:trHeight w:val="225"/>
                      <w:tblCellSpacing w:w="0" w:type="dxa"/>
                      <w:jc w:val="center"/>
                    </w:trPr>
                    <w:tc>
                      <w:tcPr>
                        <w:tcW w:w="0" w:type="auto"/>
                        <w:shd w:val="clear" w:color="auto" w:fill="40404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p>
              </w:tc>
            </w:tr>
            <w:tr w:rsidR="00761736" w:rsidRPr="00B36214" w:rsidTr="00761736">
              <w:trPr>
                <w:tblCellSpacing w:w="15" w:type="dxa"/>
                <w:jc w:val="right"/>
              </w:trPr>
              <w:tc>
                <w:tcPr>
                  <w:tcW w:w="0" w:type="auto"/>
                  <w:gridSpan w:val="3"/>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w:t>
                  </w:r>
                </w:p>
              </w:tc>
              <w:tc>
                <w:tcPr>
                  <w:tcW w:w="0" w:type="auto"/>
                  <w:gridSpan w:val="3"/>
                  <w:shd w:val="clear" w:color="auto" w:fill="E0E0E0"/>
                  <w:vAlign w:val="center"/>
                  <w:hideMark/>
                </w:tcPr>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435"/>
                      <w:tblCellSpacing w:w="0" w:type="dxa"/>
                      <w:jc w:val="center"/>
                    </w:trPr>
                    <w:tc>
                      <w:tcPr>
                        <w:tcW w:w="0" w:type="auto"/>
                        <w:shd w:val="clear" w:color="auto" w:fill="C0D0C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-1.4</w:t>
                  </w: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180"/>
                      <w:tblCellSpacing w:w="0" w:type="dxa"/>
                      <w:jc w:val="center"/>
                    </w:trPr>
                    <w:tc>
                      <w:tcPr>
                        <w:tcW w:w="0" w:type="auto"/>
                        <w:shd w:val="clear" w:color="auto" w:fill="40404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-0.6</w:t>
                  </w: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61736" w:rsidRPr="00B36214" w:rsidTr="00761736">
                    <w:trPr>
                      <w:trHeight w:val="750"/>
                      <w:tblCellSpacing w:w="0" w:type="dxa"/>
                      <w:jc w:val="center"/>
                    </w:trPr>
                    <w:tc>
                      <w:tcPr>
                        <w:tcW w:w="0" w:type="auto"/>
                        <w:shd w:val="clear" w:color="auto" w:fill="80D080"/>
                        <w:vAlign w:val="center"/>
                        <w:hideMark/>
                      </w:tcPr>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center"/>
                    <w:rPr>
                      <w:rFonts w:eastAsia="Times New Roman" w:cs="Arial"/>
                      <w:sz w:val="26"/>
                      <w:szCs w:val="26"/>
                      <w:lang w:eastAsia="it-IT"/>
                    </w:rPr>
                  </w:pPr>
                  <w:r w:rsidRPr="00B36214">
                    <w:rPr>
                      <w:rFonts w:eastAsia="Times New Roman" w:cs="Arial"/>
                      <w:sz w:val="26"/>
                      <w:szCs w:val="26"/>
                      <w:lang w:eastAsia="it-IT"/>
                    </w:rPr>
                    <w:t>-2.4</w:t>
                  </w:r>
                </w:p>
              </w:tc>
              <w:tc>
                <w:tcPr>
                  <w:tcW w:w="0" w:type="auto"/>
                  <w:hideMark/>
                </w:tcPr>
                <w:p w:rsidR="00761736" w:rsidRPr="00B36214" w:rsidRDefault="00761736" w:rsidP="00761736">
                  <w:pPr>
                    <w:spacing w:after="0" w:line="240" w:lineRule="auto"/>
                    <w:jc w:val="center"/>
                    <w:rPr>
                      <w:rFonts w:eastAsia="Times New Roman" w:cs="Arial"/>
                      <w:sz w:val="26"/>
                      <w:szCs w:val="26"/>
                      <w:lang w:eastAsia="it-IT"/>
                    </w:rPr>
                  </w:pPr>
                </w:p>
              </w:tc>
            </w:tr>
          </w:tbl>
          <w:p w:rsidR="00761736" w:rsidRPr="00B36214" w:rsidRDefault="00761736" w:rsidP="00761736">
            <w:pPr>
              <w:spacing w:after="0" w:line="240" w:lineRule="auto"/>
              <w:jc w:val="right"/>
              <w:rPr>
                <w:rFonts w:eastAsia="Times New Roman" w:cs="Arial"/>
                <w:color w:val="000000"/>
                <w:sz w:val="26"/>
                <w:szCs w:val="26"/>
                <w:lang w:eastAsia="it-IT"/>
              </w:rPr>
            </w:pPr>
          </w:p>
        </w:tc>
        <w:tc>
          <w:tcPr>
            <w:tcW w:w="150" w:type="dxa"/>
            <w:vAlign w:val="center"/>
            <w:hideMark/>
          </w:tcPr>
          <w:p w:rsidR="00761736" w:rsidRPr="00B36214" w:rsidRDefault="00761736" w:rsidP="00761736">
            <w:pPr>
              <w:spacing w:after="0"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c>
        <w:tc>
          <w:tcPr>
            <w:tcW w:w="0" w:type="auto"/>
            <w:hideMark/>
          </w:tcPr>
          <w:p w:rsidR="00761736" w:rsidRPr="00B36214" w:rsidRDefault="00761736" w:rsidP="00761736">
            <w:pPr>
              <w:spacing w:before="100" w:beforeAutospacing="1" w:after="100" w:afterAutospacing="1" w:line="240" w:lineRule="auto"/>
              <w:jc w:val="both"/>
              <w:rPr>
                <w:rFonts w:eastAsia="Times New Roman" w:cs="Arial"/>
                <w:color w:val="000000"/>
                <w:sz w:val="26"/>
                <w:szCs w:val="26"/>
                <w:lang w:eastAsia="it-IT"/>
              </w:rPr>
            </w:pPr>
            <w:r w:rsidRPr="00B36214">
              <w:rPr>
                <w:rFonts w:eastAsia="Times New Roman" w:cs="Arial"/>
                <w:color w:val="000000"/>
                <w:sz w:val="26"/>
                <w:szCs w:val="26"/>
                <w:lang w:eastAsia="it-IT"/>
              </w:rPr>
              <w:t> </w:t>
            </w:r>
          </w:p>
          <w:tbl>
            <w:tblPr>
              <w:tblW w:w="0" w:type="auto"/>
              <w:tblCellSpacing w:w="0" w:type="dxa"/>
              <w:tblCellMar>
                <w:top w:w="15" w:type="dxa"/>
                <w:left w:w="15" w:type="dxa"/>
                <w:bottom w:w="15" w:type="dxa"/>
                <w:right w:w="15" w:type="dxa"/>
              </w:tblCellMar>
              <w:tblLook w:val="04A0"/>
            </w:tblPr>
            <w:tblGrid>
              <w:gridCol w:w="519"/>
            </w:tblGrid>
            <w:tr w:rsidR="00761736" w:rsidRPr="00B36214" w:rsidTr="007617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89"/>
                  </w:tblGrid>
                  <w:tr w:rsidR="00761736" w:rsidRPr="00B36214" w:rsidTr="0076173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222"/>
                        </w:tblGrid>
                        <w:tr w:rsidR="00761736" w:rsidRPr="00B36214" w:rsidTr="00761736">
                          <w:trPr>
                            <w:tblCellSpacing w:w="30" w:type="dxa"/>
                          </w:trPr>
                          <w:tc>
                            <w:tcPr>
                              <w:tcW w:w="0" w:type="auto"/>
                              <w:shd w:val="clear" w:color="auto" w:fill="C0D0C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1</w:t>
                              </w:r>
                            </w:p>
                          </w:tc>
                        </w:tr>
                        <w:tr w:rsidR="00761736" w:rsidRPr="00B36214" w:rsidTr="00761736">
                          <w:trPr>
                            <w:tblCellSpacing w:w="30" w:type="dxa"/>
                          </w:trPr>
                          <w:tc>
                            <w:tcPr>
                              <w:tcW w:w="0" w:type="auto"/>
                              <w:shd w:val="clear" w:color="auto" w:fill="80D08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2</w:t>
                              </w:r>
                            </w:p>
                          </w:tc>
                        </w:tr>
                        <w:tr w:rsidR="00761736" w:rsidRPr="00B36214" w:rsidTr="00761736">
                          <w:trPr>
                            <w:tblCellSpacing w:w="30" w:type="dxa"/>
                          </w:trPr>
                          <w:tc>
                            <w:tcPr>
                              <w:tcW w:w="0" w:type="auto"/>
                              <w:shd w:val="clear" w:color="auto" w:fill="404040"/>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   </w:t>
                              </w:r>
                            </w:p>
                          </w:tc>
                          <w:tc>
                            <w:tcPr>
                              <w:tcW w:w="0" w:type="auto"/>
                              <w:noWrap/>
                              <w:vAlign w:val="center"/>
                              <w:hideMark/>
                            </w:tcPr>
                            <w:p w:rsidR="00761736" w:rsidRPr="00B36214" w:rsidRDefault="00761736" w:rsidP="00761736">
                              <w:pPr>
                                <w:spacing w:after="0" w:line="240" w:lineRule="auto"/>
                                <w:rPr>
                                  <w:rFonts w:eastAsia="Times New Roman" w:cs="Arial"/>
                                  <w:sz w:val="26"/>
                                  <w:szCs w:val="26"/>
                                  <w:lang w:eastAsia="it-IT"/>
                                </w:rPr>
                              </w:pPr>
                              <w:r w:rsidRPr="00B36214">
                                <w:rPr>
                                  <w:rFonts w:eastAsia="Times New Roman" w:cs="Arial"/>
                                  <w:sz w:val="26"/>
                                  <w:szCs w:val="26"/>
                                  <w:lang w:eastAsia="it-IT"/>
                                </w:rPr>
                                <w:t>3</w:t>
                              </w: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rPr>
                      <w:rFonts w:eastAsia="Times New Roman" w:cs="Arial"/>
                      <w:sz w:val="26"/>
                      <w:szCs w:val="26"/>
                      <w:lang w:eastAsia="it-IT"/>
                    </w:rPr>
                  </w:pPr>
                </w:p>
              </w:tc>
            </w:tr>
          </w:tbl>
          <w:p w:rsidR="00761736" w:rsidRPr="00B36214" w:rsidRDefault="00761736" w:rsidP="00761736">
            <w:pPr>
              <w:spacing w:after="0" w:line="240" w:lineRule="auto"/>
              <w:jc w:val="both"/>
              <w:rPr>
                <w:rFonts w:eastAsia="Times New Roman" w:cs="Arial"/>
                <w:color w:val="000000"/>
                <w:sz w:val="26"/>
                <w:szCs w:val="26"/>
                <w:lang w:eastAsia="it-IT"/>
              </w:rPr>
            </w:pPr>
          </w:p>
        </w:tc>
      </w:tr>
    </w:tbl>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rPr>
      </w:pPr>
    </w:p>
    <w:p w:rsidR="00761736" w:rsidRDefault="00761736" w:rsidP="00761736">
      <w:pPr>
        <w:jc w:val="both"/>
        <w:rPr>
          <w:rFonts w:cs="Arial"/>
          <w:b/>
          <w:sz w:val="26"/>
          <w:szCs w:val="26"/>
          <w:u w:val="single"/>
        </w:rPr>
      </w:pPr>
      <w:r w:rsidRPr="00A244C8">
        <w:rPr>
          <w:rFonts w:cs="Arial"/>
          <w:b/>
          <w:sz w:val="26"/>
          <w:szCs w:val="26"/>
          <w:u w:val="single"/>
        </w:rPr>
        <w:lastRenderedPageBreak/>
        <w:t>Interpretazione dei risultati</w:t>
      </w:r>
    </w:p>
    <w:p w:rsidR="00625078" w:rsidRDefault="00625078" w:rsidP="00761736">
      <w:pPr>
        <w:jc w:val="both"/>
        <w:rPr>
          <w:rFonts w:cs="Arial"/>
          <w:b/>
          <w:sz w:val="26"/>
          <w:szCs w:val="26"/>
          <w:u w:val="single"/>
        </w:rPr>
      </w:pPr>
    </w:p>
    <w:p w:rsidR="00625078" w:rsidRDefault="00625078" w:rsidP="00761736">
      <w:pPr>
        <w:jc w:val="both"/>
        <w:rPr>
          <w:rFonts w:cs="Arial"/>
          <w:b/>
          <w:sz w:val="26"/>
          <w:szCs w:val="26"/>
        </w:rPr>
      </w:pPr>
      <w:r>
        <w:rPr>
          <w:rFonts w:cs="Arial"/>
          <w:b/>
          <w:sz w:val="26"/>
          <w:szCs w:val="26"/>
        </w:rPr>
        <w:t xml:space="preserve">Analisi </w:t>
      </w:r>
      <w:proofErr w:type="spellStart"/>
      <w:r>
        <w:rPr>
          <w:rFonts w:cs="Arial"/>
          <w:b/>
          <w:sz w:val="26"/>
          <w:szCs w:val="26"/>
        </w:rPr>
        <w:t>monovariata</w:t>
      </w:r>
      <w:proofErr w:type="spellEnd"/>
      <w:r>
        <w:rPr>
          <w:rFonts w:cs="Arial"/>
          <w:b/>
          <w:sz w:val="26"/>
          <w:szCs w:val="26"/>
        </w:rPr>
        <w:t>:</w:t>
      </w:r>
    </w:p>
    <w:p w:rsidR="00625078" w:rsidRDefault="00C21C7E" w:rsidP="00CD2682">
      <w:pPr>
        <w:spacing w:after="0"/>
        <w:jc w:val="both"/>
        <w:rPr>
          <w:rFonts w:cs="Arial"/>
          <w:sz w:val="26"/>
          <w:szCs w:val="26"/>
        </w:rPr>
      </w:pPr>
      <w:r>
        <w:rPr>
          <w:rFonts w:cs="Arial"/>
          <w:sz w:val="26"/>
          <w:szCs w:val="26"/>
        </w:rPr>
        <w:t xml:space="preserve">Il questionario in esame è stato proposto a un campione di 40 genitori. Analizziamo ora il contenuto degli Item, tenendo conto degli indicatori riportarti nella nostra definizione operativa: </w:t>
      </w:r>
      <w:r w:rsidR="00DE2E34">
        <w:rPr>
          <w:rFonts w:cs="Arial"/>
          <w:sz w:val="26"/>
          <w:szCs w:val="26"/>
        </w:rPr>
        <w:t>il 57% dei bambini passa più di 4 ore a giocare e dai nostri dati è emerso che il 55% dei bambini preferisce svolgere il gioco strutturato</w:t>
      </w:r>
      <w:r w:rsidR="00F0721B">
        <w:rPr>
          <w:rFonts w:cs="Arial"/>
          <w:sz w:val="26"/>
          <w:szCs w:val="26"/>
        </w:rPr>
        <w:t xml:space="preserve"> e giocare da solo. Altri risultati importanti dicono che il 73% dei genitori considera il gioco come uno strumento di maturazione e che il 43% dei bambini attraverso il gioco libera impara a pensare in modo creativo e a sviluppare il ragionamento e le attività motorie; il 73% dei genitori ritiene che attraverso il gioco il bambino è più sereno.</w:t>
      </w:r>
      <w:r w:rsidR="00CD2682">
        <w:rPr>
          <w:rFonts w:cs="Arial"/>
          <w:sz w:val="26"/>
          <w:szCs w:val="26"/>
        </w:rPr>
        <w:t xml:space="preserve"> </w:t>
      </w:r>
    </w:p>
    <w:p w:rsidR="00625078" w:rsidRPr="00CD2682" w:rsidRDefault="00CD2682" w:rsidP="00761736">
      <w:pPr>
        <w:jc w:val="both"/>
        <w:rPr>
          <w:rFonts w:cs="Arial"/>
          <w:sz w:val="26"/>
          <w:szCs w:val="26"/>
        </w:rPr>
      </w:pPr>
      <w:r>
        <w:rPr>
          <w:rFonts w:cs="Arial"/>
          <w:sz w:val="26"/>
          <w:szCs w:val="26"/>
        </w:rPr>
        <w:t>Dall'analisi complessiva dei dati è quindi emerso che il gioco influisce sulle competenze intellettive del bambino.</w:t>
      </w:r>
    </w:p>
    <w:p w:rsidR="00761736" w:rsidRPr="0075222E" w:rsidRDefault="00761736" w:rsidP="00761736">
      <w:pPr>
        <w:jc w:val="both"/>
        <w:rPr>
          <w:rFonts w:cs="Arial"/>
          <w:b/>
          <w:sz w:val="26"/>
          <w:szCs w:val="26"/>
        </w:rPr>
      </w:pPr>
      <w:r w:rsidRPr="0075222E">
        <w:rPr>
          <w:rFonts w:cs="Arial"/>
          <w:b/>
          <w:sz w:val="26"/>
          <w:szCs w:val="26"/>
        </w:rPr>
        <w:t xml:space="preserve">Analisi </w:t>
      </w:r>
      <w:proofErr w:type="spellStart"/>
      <w:r w:rsidRPr="0075222E">
        <w:rPr>
          <w:rFonts w:cs="Arial"/>
          <w:b/>
          <w:sz w:val="26"/>
          <w:szCs w:val="26"/>
        </w:rPr>
        <w:t>bivariata</w:t>
      </w:r>
      <w:proofErr w:type="spellEnd"/>
      <w:r w:rsidRPr="0075222E">
        <w:rPr>
          <w:rFonts w:cs="Arial"/>
          <w:b/>
          <w:sz w:val="26"/>
          <w:szCs w:val="26"/>
        </w:rPr>
        <w:t>:</w:t>
      </w:r>
    </w:p>
    <w:p w:rsidR="00761736" w:rsidRDefault="00761736" w:rsidP="00CD2682">
      <w:pPr>
        <w:spacing w:after="0"/>
        <w:jc w:val="both"/>
        <w:rPr>
          <w:rFonts w:cs="Arial"/>
          <w:sz w:val="26"/>
          <w:szCs w:val="26"/>
        </w:rPr>
      </w:pPr>
      <w:r w:rsidRPr="0075222E">
        <w:rPr>
          <w:rFonts w:cs="Arial"/>
          <w:sz w:val="26"/>
          <w:szCs w:val="26"/>
        </w:rPr>
        <w:t xml:space="preserve">Dopo aver eseguito l’analisi </w:t>
      </w:r>
      <w:proofErr w:type="spellStart"/>
      <w:r w:rsidRPr="0075222E">
        <w:rPr>
          <w:rFonts w:cs="Arial"/>
          <w:sz w:val="26"/>
          <w:szCs w:val="26"/>
        </w:rPr>
        <w:t>bivariata</w:t>
      </w:r>
      <w:proofErr w:type="spellEnd"/>
      <w:r w:rsidRPr="0075222E">
        <w:rPr>
          <w:rFonts w:cs="Arial"/>
          <w:sz w:val="26"/>
          <w:szCs w:val="26"/>
        </w:rPr>
        <w:t xml:space="preserve"> dei dati, abbiamo riscontrato l</w:t>
      </w:r>
      <w:r>
        <w:rPr>
          <w:rFonts w:cs="Arial"/>
          <w:sz w:val="26"/>
          <w:szCs w:val="26"/>
        </w:rPr>
        <w:t>a presenza</w:t>
      </w:r>
      <w:r w:rsidRPr="0075222E">
        <w:rPr>
          <w:rFonts w:cs="Arial"/>
          <w:sz w:val="26"/>
          <w:szCs w:val="26"/>
        </w:rPr>
        <w:t xml:space="preserve"> di relazioni significative in</w:t>
      </w:r>
      <w:r>
        <w:rPr>
          <w:rFonts w:cs="Arial"/>
          <w:sz w:val="26"/>
          <w:szCs w:val="26"/>
        </w:rPr>
        <w:t xml:space="preserve"> quasi</w:t>
      </w:r>
      <w:r w:rsidRPr="0075222E">
        <w:rPr>
          <w:rFonts w:cs="Arial"/>
          <w:sz w:val="26"/>
          <w:szCs w:val="26"/>
        </w:rPr>
        <w:t xml:space="preserve"> tutti gli item esaminati. Abbiamo verificato l</w:t>
      </w:r>
      <w:r>
        <w:rPr>
          <w:rFonts w:cs="Arial"/>
          <w:sz w:val="26"/>
          <w:szCs w:val="26"/>
        </w:rPr>
        <w:t>a presenza</w:t>
      </w:r>
      <w:r w:rsidRPr="0075222E">
        <w:rPr>
          <w:rFonts w:cs="Arial"/>
          <w:sz w:val="26"/>
          <w:szCs w:val="26"/>
        </w:rPr>
        <w:t xml:space="preserve"> di relazione grazie al programma </w:t>
      </w:r>
      <w:proofErr w:type="spellStart"/>
      <w:r w:rsidRPr="0075222E">
        <w:rPr>
          <w:rFonts w:cs="Arial"/>
          <w:sz w:val="26"/>
          <w:szCs w:val="26"/>
        </w:rPr>
        <w:t>Jsstat</w:t>
      </w:r>
      <w:proofErr w:type="spellEnd"/>
      <w:r w:rsidRPr="0075222E">
        <w:rPr>
          <w:rFonts w:cs="Arial"/>
          <w:sz w:val="26"/>
          <w:szCs w:val="26"/>
        </w:rPr>
        <w:t>: quest</w:t>
      </w:r>
      <w:r w:rsidR="00CD2682">
        <w:rPr>
          <w:rFonts w:cs="Arial"/>
          <w:sz w:val="26"/>
          <w:szCs w:val="26"/>
        </w:rPr>
        <w:t>’ultimo ha evidenziato per quasi</w:t>
      </w:r>
      <w:r>
        <w:rPr>
          <w:rFonts w:cs="Arial"/>
          <w:sz w:val="26"/>
          <w:szCs w:val="26"/>
        </w:rPr>
        <w:t xml:space="preserve"> </w:t>
      </w:r>
      <w:r w:rsidRPr="0075222E">
        <w:rPr>
          <w:rFonts w:cs="Arial"/>
          <w:sz w:val="26"/>
          <w:szCs w:val="26"/>
        </w:rPr>
        <w:t>tutti gli item una significa</w:t>
      </w:r>
      <w:r>
        <w:rPr>
          <w:rFonts w:cs="Arial"/>
          <w:sz w:val="26"/>
          <w:szCs w:val="26"/>
        </w:rPr>
        <w:t xml:space="preserve">tività &lt; </w:t>
      </w:r>
      <w:r w:rsidRPr="0075222E">
        <w:rPr>
          <w:rFonts w:cs="Arial"/>
          <w:sz w:val="26"/>
          <w:szCs w:val="26"/>
        </w:rPr>
        <w:t xml:space="preserve">di 0.05. Si può quindi concludere affermando che vi è relazione tra il </w:t>
      </w:r>
      <w:r>
        <w:rPr>
          <w:rFonts w:cs="Arial"/>
          <w:sz w:val="26"/>
          <w:szCs w:val="26"/>
        </w:rPr>
        <w:t>gioco e le competenze intellettive del bambino</w:t>
      </w:r>
      <w:r w:rsidRPr="0075222E">
        <w:rPr>
          <w:rFonts w:cs="Arial"/>
          <w:sz w:val="26"/>
          <w:szCs w:val="26"/>
        </w:rPr>
        <w:t xml:space="preserve">, quindi la nostra ipotesi è stata </w:t>
      </w:r>
      <w:r>
        <w:rPr>
          <w:rFonts w:cs="Arial"/>
          <w:sz w:val="26"/>
          <w:szCs w:val="26"/>
        </w:rPr>
        <w:t>confermata</w:t>
      </w:r>
      <w:r w:rsidRPr="0075222E">
        <w:rPr>
          <w:rFonts w:cs="Arial"/>
          <w:sz w:val="26"/>
          <w:szCs w:val="26"/>
        </w:rPr>
        <w:t xml:space="preserve"> dai dati.</w:t>
      </w:r>
    </w:p>
    <w:p w:rsidR="00CD2682" w:rsidRPr="00CD2682" w:rsidRDefault="00CD2682" w:rsidP="00CD2682">
      <w:pPr>
        <w:spacing w:after="0"/>
        <w:jc w:val="both"/>
        <w:rPr>
          <w:rFonts w:cs="Arial"/>
          <w:sz w:val="26"/>
          <w:szCs w:val="26"/>
        </w:rPr>
      </w:pPr>
    </w:p>
    <w:p w:rsidR="00B83DE7" w:rsidRPr="00A244C8" w:rsidRDefault="00B83DE7" w:rsidP="00B83DE7">
      <w:pPr>
        <w:jc w:val="both"/>
        <w:rPr>
          <w:rFonts w:cs="Arial"/>
          <w:b/>
          <w:sz w:val="26"/>
          <w:szCs w:val="26"/>
          <w:u w:val="single"/>
        </w:rPr>
      </w:pPr>
      <w:proofErr w:type="spellStart"/>
      <w:r w:rsidRPr="00A244C8">
        <w:rPr>
          <w:rFonts w:cs="Arial"/>
          <w:b/>
          <w:sz w:val="26"/>
          <w:szCs w:val="26"/>
          <w:u w:val="single"/>
        </w:rPr>
        <w:t>Autoriflessione</w:t>
      </w:r>
      <w:proofErr w:type="spellEnd"/>
      <w:r w:rsidRPr="00A244C8">
        <w:rPr>
          <w:rFonts w:cs="Arial"/>
          <w:b/>
          <w:sz w:val="26"/>
          <w:szCs w:val="26"/>
          <w:u w:val="single"/>
        </w:rPr>
        <w:t xml:space="preserve"> sull’esperienza compiuta</w:t>
      </w:r>
    </w:p>
    <w:p w:rsidR="00B83DE7" w:rsidRPr="0075222E" w:rsidRDefault="00B83DE7" w:rsidP="00B83DE7">
      <w:pPr>
        <w:autoSpaceDE w:val="0"/>
        <w:autoSpaceDN w:val="0"/>
        <w:adjustRightInd w:val="0"/>
        <w:spacing w:after="0" w:line="240" w:lineRule="auto"/>
        <w:jc w:val="both"/>
        <w:rPr>
          <w:rFonts w:cs="TimesNewRomanPSMT"/>
          <w:sz w:val="26"/>
          <w:szCs w:val="26"/>
        </w:rPr>
      </w:pPr>
      <w:r w:rsidRPr="0075222E">
        <w:rPr>
          <w:rFonts w:cs="TimesNewRomanPSMT"/>
          <w:sz w:val="26"/>
          <w:szCs w:val="26"/>
        </w:rPr>
        <w:t>Per riuscire a portare a t</w:t>
      </w:r>
      <w:r>
        <w:rPr>
          <w:rFonts w:cs="TimesNewRomanPSMT"/>
          <w:sz w:val="26"/>
          <w:szCs w:val="26"/>
        </w:rPr>
        <w:t>ermine questa ricerca, abbiamo dovuto</w:t>
      </w:r>
      <w:r w:rsidRPr="0075222E">
        <w:rPr>
          <w:rFonts w:cs="TimesNewRomanPSMT"/>
          <w:sz w:val="26"/>
          <w:szCs w:val="26"/>
        </w:rPr>
        <w:t xml:space="preserve"> mettere alla prova varie</w:t>
      </w:r>
    </w:p>
    <w:p w:rsidR="00B83DE7" w:rsidRPr="0075222E" w:rsidRDefault="00B83DE7" w:rsidP="00B83DE7">
      <w:pPr>
        <w:autoSpaceDE w:val="0"/>
        <w:autoSpaceDN w:val="0"/>
        <w:adjustRightInd w:val="0"/>
        <w:spacing w:after="0" w:line="240" w:lineRule="auto"/>
        <w:ind w:right="-1"/>
        <w:jc w:val="both"/>
        <w:rPr>
          <w:rFonts w:cs="TimesNewRomanPSMT"/>
          <w:sz w:val="26"/>
          <w:szCs w:val="26"/>
        </w:rPr>
      </w:pPr>
      <w:r>
        <w:rPr>
          <w:rFonts w:cs="TimesNewRomanPSMT"/>
          <w:sz w:val="26"/>
          <w:szCs w:val="26"/>
        </w:rPr>
        <w:t>competenze: abbiamo acquisito</w:t>
      </w:r>
      <w:r w:rsidRPr="0075222E">
        <w:rPr>
          <w:rFonts w:cs="TimesNewRomanPSMT"/>
          <w:sz w:val="26"/>
          <w:szCs w:val="26"/>
        </w:rPr>
        <w:t xml:space="preserve"> nuove conoscenze informatiche, sulla costruzione di un</w:t>
      </w:r>
    </w:p>
    <w:p w:rsidR="00B83DE7" w:rsidRDefault="00B83DE7" w:rsidP="00B83DE7">
      <w:pPr>
        <w:autoSpaceDE w:val="0"/>
        <w:autoSpaceDN w:val="0"/>
        <w:adjustRightInd w:val="0"/>
        <w:spacing w:after="0" w:line="240" w:lineRule="auto"/>
        <w:jc w:val="both"/>
        <w:rPr>
          <w:rFonts w:cs="TimesNewRomanPSMT"/>
          <w:sz w:val="26"/>
          <w:szCs w:val="26"/>
        </w:rPr>
      </w:pPr>
      <w:r w:rsidRPr="0075222E">
        <w:rPr>
          <w:rFonts w:cs="TimesNewRomanPSMT"/>
          <w:sz w:val="26"/>
          <w:szCs w:val="26"/>
        </w:rPr>
        <w:t>questionario, sull’analisi dei dati, ma anche solo su come si r</w:t>
      </w:r>
      <w:r>
        <w:rPr>
          <w:rFonts w:cs="TimesNewRomanPSMT"/>
          <w:sz w:val="26"/>
          <w:szCs w:val="26"/>
        </w:rPr>
        <w:t xml:space="preserve">icercassero in modo corretto le </w:t>
      </w:r>
      <w:r w:rsidRPr="0075222E">
        <w:rPr>
          <w:rFonts w:cs="TimesNewRomanPSMT"/>
          <w:sz w:val="26"/>
          <w:szCs w:val="26"/>
        </w:rPr>
        <w:t>fonti affid</w:t>
      </w:r>
      <w:r>
        <w:rPr>
          <w:rFonts w:cs="TimesNewRomanPSMT"/>
          <w:sz w:val="26"/>
          <w:szCs w:val="26"/>
        </w:rPr>
        <w:t>abili per una ricerca. Ci riteniamo soddisfatte di ciò che abbiamo</w:t>
      </w:r>
      <w:r w:rsidRPr="0075222E">
        <w:rPr>
          <w:rFonts w:cs="TimesNewRomanPSMT"/>
          <w:sz w:val="26"/>
          <w:szCs w:val="26"/>
        </w:rPr>
        <w:t xml:space="preserve"> realizzato,</w:t>
      </w:r>
      <w:r w:rsidR="00EC4557">
        <w:rPr>
          <w:rFonts w:cs="TimesNewRomanPSMT"/>
          <w:sz w:val="26"/>
          <w:szCs w:val="26"/>
        </w:rPr>
        <w:t xml:space="preserve"> soprattutto per quanto riguarda la costruzione del problema di ricerca, il tema, l'obiettivo, il quadro teorico con la realizzazione della mappa e la costruzione della definizione operativa dei fattori. P</w:t>
      </w:r>
      <w:r>
        <w:rPr>
          <w:rFonts w:cs="TimesNewRomanPSMT"/>
          <w:sz w:val="26"/>
          <w:szCs w:val="26"/>
        </w:rPr>
        <w:t xml:space="preserve">ensiamo di aver applicato </w:t>
      </w:r>
      <w:r w:rsidRPr="0075222E">
        <w:rPr>
          <w:rFonts w:cs="TimesNewRomanPSMT"/>
          <w:sz w:val="26"/>
          <w:szCs w:val="26"/>
        </w:rPr>
        <w:t>nel migliore dei modi le conoscenze acquisite nel c</w:t>
      </w:r>
      <w:r>
        <w:rPr>
          <w:rFonts w:cs="TimesNewRomanPSMT"/>
          <w:sz w:val="26"/>
          <w:szCs w:val="26"/>
        </w:rPr>
        <w:t>orso di pedagogia sperimentale, documentandoci</w:t>
      </w:r>
      <w:r w:rsidRPr="0075222E">
        <w:rPr>
          <w:rFonts w:cs="TimesNewRomanPSMT"/>
          <w:sz w:val="26"/>
          <w:szCs w:val="26"/>
        </w:rPr>
        <w:t xml:space="preserve"> in modo approfondito sull’argomento e c</w:t>
      </w:r>
      <w:r>
        <w:rPr>
          <w:rFonts w:cs="TimesNewRomanPSMT"/>
          <w:sz w:val="26"/>
          <w:szCs w:val="26"/>
        </w:rPr>
        <w:t xml:space="preserve">ercando un campione che, seppur </w:t>
      </w:r>
      <w:r w:rsidRPr="0075222E">
        <w:rPr>
          <w:rFonts w:cs="TimesNewRomanPSMT"/>
          <w:sz w:val="26"/>
          <w:szCs w:val="26"/>
        </w:rPr>
        <w:t>esiguo, potesse rendere i dati almeno in parte interessanti</w:t>
      </w:r>
      <w:r>
        <w:rPr>
          <w:rFonts w:cs="TimesNewRomanPSMT"/>
          <w:sz w:val="26"/>
          <w:szCs w:val="26"/>
        </w:rPr>
        <w:t>.</w:t>
      </w:r>
      <w:r w:rsidRPr="0075222E">
        <w:rPr>
          <w:rFonts w:cs="TimesNewRomanPSMT"/>
          <w:sz w:val="26"/>
          <w:szCs w:val="26"/>
        </w:rPr>
        <w:t xml:space="preserve"> Durante lo svolgim</w:t>
      </w:r>
      <w:r>
        <w:rPr>
          <w:rFonts w:cs="TimesNewRomanPSMT"/>
          <w:sz w:val="26"/>
          <w:szCs w:val="26"/>
        </w:rPr>
        <w:t>ento della ricerca abbiamo</w:t>
      </w:r>
      <w:r w:rsidRPr="0075222E">
        <w:rPr>
          <w:rFonts w:cs="TimesNewRomanPSMT"/>
          <w:sz w:val="26"/>
          <w:szCs w:val="26"/>
        </w:rPr>
        <w:t xml:space="preserve"> incontrato alcune avversi</w:t>
      </w:r>
      <w:r>
        <w:rPr>
          <w:rFonts w:cs="TimesNewRomanPSMT"/>
          <w:sz w:val="26"/>
          <w:szCs w:val="26"/>
        </w:rPr>
        <w:t>tà durante l’analisi dei dati.</w:t>
      </w:r>
      <w:r w:rsidR="00EC4557">
        <w:rPr>
          <w:rFonts w:cs="TimesNewRomanPSMT"/>
          <w:sz w:val="26"/>
          <w:szCs w:val="26"/>
        </w:rPr>
        <w:t xml:space="preserve"> In un indagine successiva, staremo più attente nell'individuare variabili di sfondo coerenti con l'obiettivo di ricerca.</w:t>
      </w:r>
      <w:r>
        <w:rPr>
          <w:rFonts w:cs="TimesNewRomanPSMT"/>
          <w:sz w:val="26"/>
          <w:szCs w:val="26"/>
        </w:rPr>
        <w:t xml:space="preserve"> Riteniamo che il campo </w:t>
      </w:r>
      <w:r w:rsidRPr="0075222E">
        <w:rPr>
          <w:rFonts w:cs="TimesNewRomanPSMT"/>
          <w:sz w:val="26"/>
          <w:szCs w:val="26"/>
        </w:rPr>
        <w:t>della ricerca sia uno degli aspetti più stimolanti all’interno</w:t>
      </w:r>
      <w:r>
        <w:rPr>
          <w:rFonts w:cs="TimesNewRomanPSMT"/>
          <w:sz w:val="26"/>
          <w:szCs w:val="26"/>
        </w:rPr>
        <w:t xml:space="preserve"> dell’università, e che sia una </w:t>
      </w:r>
      <w:r w:rsidRPr="0075222E">
        <w:rPr>
          <w:rFonts w:cs="TimesNewRomanPSMT"/>
          <w:sz w:val="26"/>
          <w:szCs w:val="26"/>
        </w:rPr>
        <w:t>soddisfazione proseguire con la creazione di un propr</w:t>
      </w:r>
      <w:r>
        <w:rPr>
          <w:rFonts w:cs="TimesNewRomanPSMT"/>
          <w:sz w:val="26"/>
          <w:szCs w:val="26"/>
        </w:rPr>
        <w:t xml:space="preserve">io lavoro, anche se si trattava </w:t>
      </w:r>
      <w:r w:rsidRPr="0075222E">
        <w:rPr>
          <w:rFonts w:cs="TimesNewRomanPSMT"/>
          <w:sz w:val="26"/>
          <w:szCs w:val="26"/>
        </w:rPr>
        <w:lastRenderedPageBreak/>
        <w:t>solamente di un’esercitazione con un campione tro</w:t>
      </w:r>
      <w:r>
        <w:rPr>
          <w:rFonts w:cs="TimesNewRomanPSMT"/>
          <w:sz w:val="26"/>
          <w:szCs w:val="26"/>
        </w:rPr>
        <w:t xml:space="preserve">ppo piccolo per avere risultati </w:t>
      </w:r>
      <w:r w:rsidRPr="0075222E">
        <w:rPr>
          <w:rFonts w:cs="TimesNewRomanPSMT"/>
          <w:sz w:val="26"/>
          <w:szCs w:val="26"/>
        </w:rPr>
        <w:t>rappresentativi.</w:t>
      </w:r>
    </w:p>
    <w:p w:rsidR="00B83DE7" w:rsidRDefault="00B83DE7" w:rsidP="00B83DE7">
      <w:pPr>
        <w:spacing w:after="0"/>
        <w:rPr>
          <w:rFonts w:cs="Arial"/>
          <w:b/>
          <w:sz w:val="26"/>
          <w:u w:val="single"/>
        </w:rPr>
      </w:pPr>
    </w:p>
    <w:p w:rsidR="00622384" w:rsidRDefault="00622384">
      <w:pPr>
        <w:spacing w:after="0"/>
        <w:rPr>
          <w:rFonts w:cs="Arial"/>
          <w:b/>
          <w:sz w:val="26"/>
          <w:u w:val="single"/>
        </w:rPr>
      </w:pPr>
    </w:p>
    <w:p w:rsidR="00CD2682" w:rsidRDefault="00CD2682">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EC4557" w:rsidRDefault="00EC4557">
      <w:pPr>
        <w:spacing w:after="0"/>
        <w:rPr>
          <w:rFonts w:cs="Arial"/>
          <w:b/>
          <w:sz w:val="26"/>
          <w:u w:val="single"/>
        </w:rPr>
      </w:pPr>
    </w:p>
    <w:p w:rsidR="00077EA7" w:rsidRDefault="00AC06CF">
      <w:pPr>
        <w:spacing w:after="0"/>
        <w:rPr>
          <w:rFonts w:cs="Arial"/>
          <w:b/>
          <w:sz w:val="26"/>
          <w:u w:val="single"/>
        </w:rPr>
      </w:pPr>
      <w:r>
        <w:rPr>
          <w:rFonts w:cs="Arial"/>
          <w:b/>
          <w:sz w:val="26"/>
          <w:u w:val="single"/>
        </w:rPr>
        <w:lastRenderedPageBreak/>
        <w:t>B</w:t>
      </w:r>
      <w:r w:rsidR="006F5482">
        <w:rPr>
          <w:rFonts w:cs="Arial"/>
          <w:b/>
          <w:sz w:val="26"/>
          <w:u w:val="single"/>
        </w:rPr>
        <w:t>ibliografia:</w:t>
      </w:r>
    </w:p>
    <w:p w:rsidR="00077EA7" w:rsidRDefault="00077EA7">
      <w:pPr>
        <w:spacing w:after="0"/>
        <w:rPr>
          <w:rFonts w:cs="Arial"/>
          <w:b/>
          <w:sz w:val="26"/>
          <w:u w:val="single"/>
        </w:rPr>
      </w:pPr>
    </w:p>
    <w:p w:rsidR="00077EA7" w:rsidRDefault="006F5482">
      <w:pPr>
        <w:rPr>
          <w:rFonts w:cs="Arial"/>
          <w:sz w:val="26"/>
        </w:rPr>
      </w:pPr>
      <w:r>
        <w:rPr>
          <w:rFonts w:cs="Arial"/>
          <w:sz w:val="26"/>
        </w:rPr>
        <w:t xml:space="preserve">Galardini A.L., </w:t>
      </w:r>
      <w:r>
        <w:rPr>
          <w:rFonts w:cs="Arial"/>
          <w:i/>
          <w:sz w:val="26"/>
        </w:rPr>
        <w:t>Crescere al nido</w:t>
      </w:r>
      <w:r>
        <w:rPr>
          <w:rFonts w:cs="Arial"/>
          <w:sz w:val="26"/>
        </w:rPr>
        <w:t>, Roma, Carocci editore, 2003</w:t>
      </w:r>
    </w:p>
    <w:p w:rsidR="00077EA7" w:rsidRDefault="006F5482">
      <w:pPr>
        <w:rPr>
          <w:rFonts w:cs="Arial"/>
          <w:sz w:val="26"/>
        </w:rPr>
      </w:pPr>
      <w:r>
        <w:rPr>
          <w:rFonts w:cs="Arial"/>
          <w:sz w:val="26"/>
        </w:rPr>
        <w:t xml:space="preserve">Musi E, </w:t>
      </w:r>
      <w:r>
        <w:rPr>
          <w:rFonts w:cs="Arial"/>
          <w:i/>
          <w:sz w:val="26"/>
        </w:rPr>
        <w:t>Invisibili sapienze: pratiche di cure al nido</w:t>
      </w:r>
      <w:r>
        <w:rPr>
          <w:rFonts w:cs="Arial"/>
          <w:sz w:val="26"/>
        </w:rPr>
        <w:t>, Junior, 2011</w:t>
      </w:r>
    </w:p>
    <w:p w:rsidR="00077EA7" w:rsidRDefault="006F5482">
      <w:pPr>
        <w:spacing w:after="0"/>
        <w:rPr>
          <w:rFonts w:cs="Arial"/>
          <w:sz w:val="26"/>
        </w:rPr>
      </w:pPr>
      <w:r>
        <w:rPr>
          <w:rFonts w:cs="Arial"/>
          <w:sz w:val="26"/>
        </w:rPr>
        <w:t xml:space="preserve">Rosanna Bosi, </w:t>
      </w:r>
      <w:r>
        <w:rPr>
          <w:rFonts w:cs="Arial"/>
          <w:i/>
          <w:sz w:val="26"/>
        </w:rPr>
        <w:t>Pedagogia al nido Sentimenti e relazioni,</w:t>
      </w:r>
      <w:r>
        <w:rPr>
          <w:rFonts w:cs="Arial"/>
          <w:sz w:val="26"/>
        </w:rPr>
        <w:t xml:space="preserve"> Carocci Faber, 2013</w:t>
      </w:r>
    </w:p>
    <w:p w:rsidR="00077EA7" w:rsidRDefault="00077EA7">
      <w:pPr>
        <w:spacing w:after="0"/>
        <w:rPr>
          <w:rFonts w:cs="Arial"/>
          <w:b/>
          <w:sz w:val="26"/>
          <w:u w:val="single"/>
        </w:rPr>
      </w:pPr>
    </w:p>
    <w:p w:rsidR="00077EA7" w:rsidRDefault="006F5482">
      <w:pPr>
        <w:spacing w:after="0"/>
        <w:rPr>
          <w:rFonts w:cs="Arial"/>
          <w:b/>
          <w:sz w:val="26"/>
          <w:u w:val="single"/>
        </w:rPr>
      </w:pPr>
      <w:r>
        <w:rPr>
          <w:rFonts w:cs="Arial"/>
          <w:b/>
          <w:sz w:val="26"/>
          <w:u w:val="single"/>
        </w:rPr>
        <w:t>Sitografia:</w:t>
      </w:r>
    </w:p>
    <w:p w:rsidR="00077EA7" w:rsidRDefault="00077EA7">
      <w:pPr>
        <w:spacing w:after="0"/>
        <w:rPr>
          <w:rFonts w:cs="Arial"/>
          <w:b/>
          <w:sz w:val="26"/>
          <w:u w:val="single"/>
        </w:rPr>
      </w:pPr>
    </w:p>
    <w:p w:rsidR="00077EA7" w:rsidRDefault="003F0317">
      <w:pPr>
        <w:spacing w:after="0"/>
        <w:rPr>
          <w:sz w:val="26"/>
        </w:rPr>
      </w:pPr>
      <w:hyperlink r:id="rId28" w:history="1">
        <w:r w:rsidR="006F5482">
          <w:rPr>
            <w:rStyle w:val="Collegamentoipertestuale"/>
            <w:color w:val="auto"/>
            <w:sz w:val="26"/>
            <w:u w:val="none"/>
          </w:rPr>
          <w:t>www.edurete.org/pd/sele_art.asp?ida=4093</w:t>
        </w:r>
      </w:hyperlink>
    </w:p>
    <w:p w:rsidR="00077EA7" w:rsidRDefault="003F0317">
      <w:pPr>
        <w:pStyle w:val="NormaleWeb"/>
        <w:rPr>
          <w:rFonts w:asciiTheme="minorHAnsi" w:hAnsiTheme="minorHAnsi"/>
          <w:sz w:val="26"/>
        </w:rPr>
      </w:pPr>
      <w:hyperlink r:id="rId29" w:history="1">
        <w:r w:rsidR="006F5482">
          <w:rPr>
            <w:rStyle w:val="Collegamentoipertestuale"/>
            <w:rFonts w:asciiTheme="minorHAnsi" w:hAnsiTheme="minorHAnsi" w:cs="Arial"/>
            <w:color w:val="auto"/>
            <w:sz w:val="26"/>
            <w:u w:val="none"/>
          </w:rPr>
          <w:t>www.ilgiocoeducativo.it/infoAllestimento.php</w:t>
        </w:r>
      </w:hyperlink>
    </w:p>
    <w:p w:rsidR="00077EA7" w:rsidRDefault="003F0317">
      <w:pPr>
        <w:pStyle w:val="NormaleWeb"/>
        <w:rPr>
          <w:rStyle w:val="Enfasicorsivo"/>
          <w:rFonts w:asciiTheme="minorHAnsi" w:hAnsiTheme="minorHAnsi" w:cs="Arial"/>
          <w:i w:val="0"/>
          <w:sz w:val="26"/>
        </w:rPr>
      </w:pPr>
      <w:hyperlink r:id="rId30" w:history="1">
        <w:r w:rsidR="006F5482">
          <w:rPr>
            <w:rStyle w:val="Collegamentoipertestuale"/>
            <w:rFonts w:asciiTheme="minorHAnsi" w:hAnsiTheme="minorHAnsi" w:cs="Arial"/>
            <w:color w:val="auto"/>
            <w:sz w:val="26"/>
            <w:u w:val="none"/>
          </w:rPr>
          <w:t>www.assogiocattoli.it</w:t>
        </w:r>
      </w:hyperlink>
    </w:p>
    <w:p w:rsidR="00077EA7" w:rsidRDefault="006F5482">
      <w:pPr>
        <w:pStyle w:val="NormaleWeb"/>
        <w:rPr>
          <w:rFonts w:asciiTheme="minorHAnsi" w:hAnsiTheme="minorHAnsi" w:cs="Arial"/>
          <w:sz w:val="26"/>
        </w:rPr>
      </w:pPr>
      <w:r>
        <w:rPr>
          <w:rFonts w:asciiTheme="minorHAnsi" w:hAnsiTheme="minorHAnsi" w:cs="Arial"/>
          <w:sz w:val="26"/>
        </w:rPr>
        <w:t>www.assogiocattoli.it/files/allegati_pubblicazioni_file_452045332.pdf</w:t>
      </w:r>
    </w:p>
    <w:p w:rsidR="00077EA7" w:rsidRDefault="00077EA7">
      <w:pPr>
        <w:spacing w:after="0"/>
      </w:pPr>
    </w:p>
    <w:p w:rsidR="00077EA7" w:rsidRDefault="00077EA7">
      <w:pPr>
        <w:spacing w:after="0"/>
        <w:rPr>
          <w:rFonts w:cs="Arial"/>
          <w:sz w:val="26"/>
        </w:rPr>
      </w:pPr>
    </w:p>
    <w:p w:rsidR="00077EA7" w:rsidRDefault="00077EA7">
      <w:pPr>
        <w:rPr>
          <w:rFonts w:cs="Arial"/>
          <w:sz w:val="26"/>
        </w:rPr>
      </w:pPr>
    </w:p>
    <w:p w:rsidR="00077EA7" w:rsidRDefault="00077EA7">
      <w:pPr>
        <w:spacing w:after="0"/>
      </w:pPr>
    </w:p>
    <w:sectPr w:rsidR="00077EA7" w:rsidSect="00077EA7">
      <w:pgSz w:w="11906" w:h="16838"/>
      <w:pgMar w:top="1417" w:right="1134" w:bottom="1134"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736" w:rsidRDefault="00761736" w:rsidP="00B15285">
      <w:pPr>
        <w:spacing w:after="0" w:line="240" w:lineRule="auto"/>
      </w:pPr>
      <w:r>
        <w:separator/>
      </w:r>
    </w:p>
  </w:endnote>
  <w:endnote w:type="continuationSeparator" w:id="1">
    <w:p w:rsidR="00761736" w:rsidRDefault="00761736" w:rsidP="00B152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736" w:rsidRDefault="00761736" w:rsidP="00B15285">
      <w:pPr>
        <w:spacing w:after="0" w:line="240" w:lineRule="auto"/>
      </w:pPr>
      <w:r>
        <w:separator/>
      </w:r>
    </w:p>
  </w:footnote>
  <w:footnote w:type="continuationSeparator" w:id="1">
    <w:p w:rsidR="00761736" w:rsidRDefault="00761736" w:rsidP="00B152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850"/>
    <w:multiLevelType w:val="hybridMultilevel"/>
    <w:tmpl w:val="5CFE1392"/>
    <w:lvl w:ilvl="0" w:tplc="197E6C56">
      <w:numFmt w:val="bullet"/>
      <w:lvlText w:val="-"/>
      <w:lvlJc w:val="left"/>
      <w:pPr>
        <w:ind w:left="720" w:hanging="360"/>
      </w:pPr>
      <w:rPr>
        <w:rFonts w:ascii="Times New Roman" w:eastAsiaTheme="minorHAnsi" w:hAnsi="Times New Roman" w:cs="Times New Roman"/>
        <w:color w:val="000000" w:themeColor="text1"/>
        <w:sz w:val="24"/>
      </w:rPr>
    </w:lvl>
    <w:lvl w:ilvl="1" w:tplc="B82871B4">
      <w:start w:val="1"/>
      <w:numFmt w:val="bullet"/>
      <w:lvlText w:val="o"/>
      <w:lvlJc w:val="left"/>
      <w:pPr>
        <w:ind w:left="1440" w:hanging="360"/>
      </w:pPr>
      <w:rPr>
        <w:rFonts w:ascii="Courier New" w:hAnsi="Courier New" w:cs="Courier New"/>
      </w:rPr>
    </w:lvl>
    <w:lvl w:ilvl="2" w:tplc="8A3498FE">
      <w:start w:val="1"/>
      <w:numFmt w:val="bullet"/>
      <w:lvlText w:val=""/>
      <w:lvlJc w:val="left"/>
      <w:pPr>
        <w:ind w:left="2160" w:hanging="360"/>
      </w:pPr>
      <w:rPr>
        <w:rFonts w:ascii="Wingdings" w:hAnsi="Wingdings"/>
      </w:rPr>
    </w:lvl>
    <w:lvl w:ilvl="3" w:tplc="F022DE00">
      <w:start w:val="1"/>
      <w:numFmt w:val="bullet"/>
      <w:lvlText w:val=""/>
      <w:lvlJc w:val="left"/>
      <w:pPr>
        <w:ind w:left="2880" w:hanging="360"/>
      </w:pPr>
      <w:rPr>
        <w:rFonts w:ascii="Symbol" w:hAnsi="Symbol"/>
      </w:rPr>
    </w:lvl>
    <w:lvl w:ilvl="4" w:tplc="287C6DC2">
      <w:start w:val="1"/>
      <w:numFmt w:val="bullet"/>
      <w:lvlText w:val="o"/>
      <w:lvlJc w:val="left"/>
      <w:pPr>
        <w:ind w:left="3600" w:hanging="360"/>
      </w:pPr>
      <w:rPr>
        <w:rFonts w:ascii="Courier New" w:hAnsi="Courier New" w:cs="Courier New"/>
      </w:rPr>
    </w:lvl>
    <w:lvl w:ilvl="5" w:tplc="04BE2966">
      <w:start w:val="1"/>
      <w:numFmt w:val="bullet"/>
      <w:lvlText w:val=""/>
      <w:lvlJc w:val="left"/>
      <w:pPr>
        <w:ind w:left="4320" w:hanging="360"/>
      </w:pPr>
      <w:rPr>
        <w:rFonts w:ascii="Wingdings" w:hAnsi="Wingdings"/>
      </w:rPr>
    </w:lvl>
    <w:lvl w:ilvl="6" w:tplc="8236BE60">
      <w:start w:val="1"/>
      <w:numFmt w:val="bullet"/>
      <w:lvlText w:val=""/>
      <w:lvlJc w:val="left"/>
      <w:pPr>
        <w:ind w:left="5040" w:hanging="360"/>
      </w:pPr>
      <w:rPr>
        <w:rFonts w:ascii="Symbol" w:hAnsi="Symbol"/>
      </w:rPr>
    </w:lvl>
    <w:lvl w:ilvl="7" w:tplc="E7680712">
      <w:start w:val="1"/>
      <w:numFmt w:val="bullet"/>
      <w:lvlText w:val="o"/>
      <w:lvlJc w:val="left"/>
      <w:pPr>
        <w:ind w:left="5760" w:hanging="360"/>
      </w:pPr>
      <w:rPr>
        <w:rFonts w:ascii="Courier New" w:hAnsi="Courier New" w:cs="Courier New"/>
      </w:rPr>
    </w:lvl>
    <w:lvl w:ilvl="8" w:tplc="8EFAA358">
      <w:start w:val="1"/>
      <w:numFmt w:val="bullet"/>
      <w:lvlText w:val=""/>
      <w:lvlJc w:val="left"/>
      <w:pPr>
        <w:ind w:left="6480" w:hanging="360"/>
      </w:pPr>
      <w:rPr>
        <w:rFonts w:ascii="Wingdings" w:hAnsi="Wingdings"/>
      </w:rPr>
    </w:lvl>
  </w:abstractNum>
  <w:abstractNum w:abstractNumId="1">
    <w:nsid w:val="031145D2"/>
    <w:multiLevelType w:val="multilevel"/>
    <w:tmpl w:val="85D0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2373D"/>
    <w:multiLevelType w:val="multilevel"/>
    <w:tmpl w:val="B1EE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C53035"/>
    <w:multiLevelType w:val="multilevel"/>
    <w:tmpl w:val="390A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275004"/>
    <w:multiLevelType w:val="multilevel"/>
    <w:tmpl w:val="D71CF3D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443269"/>
    <w:multiLevelType w:val="multilevel"/>
    <w:tmpl w:val="3A7C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0D2A41"/>
    <w:multiLevelType w:val="multilevel"/>
    <w:tmpl w:val="53D6B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1A7FC7"/>
    <w:multiLevelType w:val="multilevel"/>
    <w:tmpl w:val="7C72A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1C0C2A"/>
    <w:multiLevelType w:val="multilevel"/>
    <w:tmpl w:val="D462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0864B3"/>
    <w:multiLevelType w:val="multilevel"/>
    <w:tmpl w:val="F69E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A60E66"/>
    <w:multiLevelType w:val="multilevel"/>
    <w:tmpl w:val="2616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CA084D"/>
    <w:multiLevelType w:val="multilevel"/>
    <w:tmpl w:val="2FAC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CB6B4A"/>
    <w:multiLevelType w:val="multilevel"/>
    <w:tmpl w:val="730A9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8F5B26"/>
    <w:multiLevelType w:val="multilevel"/>
    <w:tmpl w:val="3832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D9465D9"/>
    <w:multiLevelType w:val="multilevel"/>
    <w:tmpl w:val="E002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8E6209"/>
    <w:multiLevelType w:val="multilevel"/>
    <w:tmpl w:val="A1B0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EA33E1"/>
    <w:multiLevelType w:val="multilevel"/>
    <w:tmpl w:val="EF68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3C2BDE"/>
    <w:multiLevelType w:val="multilevel"/>
    <w:tmpl w:val="24A2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8D4E81"/>
    <w:multiLevelType w:val="multilevel"/>
    <w:tmpl w:val="C4F6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BD5D51"/>
    <w:multiLevelType w:val="multilevel"/>
    <w:tmpl w:val="6362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B06D39"/>
    <w:multiLevelType w:val="multilevel"/>
    <w:tmpl w:val="00D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387C36"/>
    <w:multiLevelType w:val="multilevel"/>
    <w:tmpl w:val="C7CC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272FE4"/>
    <w:multiLevelType w:val="multilevel"/>
    <w:tmpl w:val="E202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302B7D"/>
    <w:multiLevelType w:val="multilevel"/>
    <w:tmpl w:val="2D26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4CA69A2"/>
    <w:multiLevelType w:val="multilevel"/>
    <w:tmpl w:val="6B52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107598"/>
    <w:multiLevelType w:val="multilevel"/>
    <w:tmpl w:val="49467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0415FA"/>
    <w:multiLevelType w:val="multilevel"/>
    <w:tmpl w:val="BCAC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7810B9"/>
    <w:multiLevelType w:val="multilevel"/>
    <w:tmpl w:val="94A0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2D64A7"/>
    <w:multiLevelType w:val="multilevel"/>
    <w:tmpl w:val="6AA8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6F7ADF"/>
    <w:multiLevelType w:val="multilevel"/>
    <w:tmpl w:val="3DCAC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020320"/>
    <w:multiLevelType w:val="multilevel"/>
    <w:tmpl w:val="01DA5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5C5138"/>
    <w:multiLevelType w:val="multilevel"/>
    <w:tmpl w:val="13CE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B41106"/>
    <w:multiLevelType w:val="multilevel"/>
    <w:tmpl w:val="723E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6C5484"/>
    <w:multiLevelType w:val="multilevel"/>
    <w:tmpl w:val="3BB4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F074EF"/>
    <w:multiLevelType w:val="multilevel"/>
    <w:tmpl w:val="713E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50341EA"/>
    <w:multiLevelType w:val="multilevel"/>
    <w:tmpl w:val="DD802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451CF9"/>
    <w:multiLevelType w:val="hybridMultilevel"/>
    <w:tmpl w:val="5B149720"/>
    <w:lvl w:ilvl="0" w:tplc="3C3C3920">
      <w:start w:val="1"/>
      <w:numFmt w:val="decimal"/>
      <w:lvlText w:val="%1."/>
      <w:lvlJc w:val="left"/>
      <w:pPr>
        <w:ind w:left="765" w:hanging="360"/>
      </w:pPr>
    </w:lvl>
    <w:lvl w:ilvl="1" w:tplc="D60066AE">
      <w:start w:val="1"/>
      <w:numFmt w:val="lowerLetter"/>
      <w:lvlText w:val="%2."/>
      <w:lvlJc w:val="left"/>
      <w:pPr>
        <w:ind w:left="1485" w:hanging="360"/>
      </w:pPr>
    </w:lvl>
    <w:lvl w:ilvl="2" w:tplc="A41C3112">
      <w:start w:val="1"/>
      <w:numFmt w:val="lowerRoman"/>
      <w:lvlText w:val="%3."/>
      <w:lvlJc w:val="right"/>
      <w:pPr>
        <w:ind w:left="2205" w:hanging="180"/>
      </w:pPr>
    </w:lvl>
    <w:lvl w:ilvl="3" w:tplc="E6D2B786">
      <w:start w:val="1"/>
      <w:numFmt w:val="decimal"/>
      <w:lvlText w:val="%4."/>
      <w:lvlJc w:val="left"/>
      <w:pPr>
        <w:ind w:left="2925" w:hanging="360"/>
      </w:pPr>
    </w:lvl>
    <w:lvl w:ilvl="4" w:tplc="2206898C">
      <w:start w:val="1"/>
      <w:numFmt w:val="lowerLetter"/>
      <w:lvlText w:val="%5."/>
      <w:lvlJc w:val="left"/>
      <w:pPr>
        <w:ind w:left="3645" w:hanging="360"/>
      </w:pPr>
    </w:lvl>
    <w:lvl w:ilvl="5" w:tplc="5DBC5958">
      <w:start w:val="1"/>
      <w:numFmt w:val="lowerRoman"/>
      <w:lvlText w:val="%6."/>
      <w:lvlJc w:val="right"/>
      <w:pPr>
        <w:ind w:left="4365" w:hanging="180"/>
      </w:pPr>
    </w:lvl>
    <w:lvl w:ilvl="6" w:tplc="02AE4092">
      <w:start w:val="1"/>
      <w:numFmt w:val="decimal"/>
      <w:lvlText w:val="%7."/>
      <w:lvlJc w:val="left"/>
      <w:pPr>
        <w:ind w:left="5085" w:hanging="360"/>
      </w:pPr>
    </w:lvl>
    <w:lvl w:ilvl="7" w:tplc="6B38B382">
      <w:start w:val="1"/>
      <w:numFmt w:val="lowerLetter"/>
      <w:lvlText w:val="%8."/>
      <w:lvlJc w:val="left"/>
      <w:pPr>
        <w:ind w:left="5805" w:hanging="360"/>
      </w:pPr>
    </w:lvl>
    <w:lvl w:ilvl="8" w:tplc="F5348EA6">
      <w:start w:val="1"/>
      <w:numFmt w:val="lowerRoman"/>
      <w:lvlText w:val="%9."/>
      <w:lvlJc w:val="right"/>
      <w:pPr>
        <w:ind w:left="6525" w:hanging="180"/>
      </w:pPr>
    </w:lvl>
  </w:abstractNum>
  <w:abstractNum w:abstractNumId="37">
    <w:nsid w:val="7A096D92"/>
    <w:multiLevelType w:val="multilevel"/>
    <w:tmpl w:val="916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135061"/>
    <w:multiLevelType w:val="multilevel"/>
    <w:tmpl w:val="A46C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6"/>
  </w:num>
  <w:num w:numId="3">
    <w:abstractNumId w:val="35"/>
  </w:num>
  <w:num w:numId="4">
    <w:abstractNumId w:val="32"/>
  </w:num>
  <w:num w:numId="5">
    <w:abstractNumId w:val="24"/>
  </w:num>
  <w:num w:numId="6">
    <w:abstractNumId w:val="6"/>
  </w:num>
  <w:num w:numId="7">
    <w:abstractNumId w:val="12"/>
  </w:num>
  <w:num w:numId="8">
    <w:abstractNumId w:val="27"/>
  </w:num>
  <w:num w:numId="9">
    <w:abstractNumId w:val="18"/>
  </w:num>
  <w:num w:numId="10">
    <w:abstractNumId w:val="15"/>
  </w:num>
  <w:num w:numId="11">
    <w:abstractNumId w:val="11"/>
  </w:num>
  <w:num w:numId="12">
    <w:abstractNumId w:val="4"/>
  </w:num>
  <w:num w:numId="13">
    <w:abstractNumId w:val="19"/>
  </w:num>
  <w:num w:numId="14">
    <w:abstractNumId w:val="22"/>
  </w:num>
  <w:num w:numId="15">
    <w:abstractNumId w:val="8"/>
  </w:num>
  <w:num w:numId="16">
    <w:abstractNumId w:val="1"/>
  </w:num>
  <w:num w:numId="17">
    <w:abstractNumId w:val="33"/>
  </w:num>
  <w:num w:numId="18">
    <w:abstractNumId w:val="3"/>
  </w:num>
  <w:num w:numId="19">
    <w:abstractNumId w:val="38"/>
  </w:num>
  <w:num w:numId="20">
    <w:abstractNumId w:val="37"/>
  </w:num>
  <w:num w:numId="21">
    <w:abstractNumId w:val="2"/>
  </w:num>
  <w:num w:numId="22">
    <w:abstractNumId w:val="20"/>
  </w:num>
  <w:num w:numId="23">
    <w:abstractNumId w:val="21"/>
  </w:num>
  <w:num w:numId="24">
    <w:abstractNumId w:val="23"/>
  </w:num>
  <w:num w:numId="25">
    <w:abstractNumId w:val="31"/>
  </w:num>
  <w:num w:numId="26">
    <w:abstractNumId w:val="30"/>
  </w:num>
  <w:num w:numId="27">
    <w:abstractNumId w:val="13"/>
  </w:num>
  <w:num w:numId="28">
    <w:abstractNumId w:val="26"/>
  </w:num>
  <w:num w:numId="29">
    <w:abstractNumId w:val="34"/>
  </w:num>
  <w:num w:numId="30">
    <w:abstractNumId w:val="28"/>
  </w:num>
  <w:num w:numId="31">
    <w:abstractNumId w:val="16"/>
  </w:num>
  <w:num w:numId="32">
    <w:abstractNumId w:val="10"/>
  </w:num>
  <w:num w:numId="33">
    <w:abstractNumId w:val="29"/>
  </w:num>
  <w:num w:numId="34">
    <w:abstractNumId w:val="7"/>
  </w:num>
  <w:num w:numId="35">
    <w:abstractNumId w:val="5"/>
  </w:num>
  <w:num w:numId="36">
    <w:abstractNumId w:val="25"/>
  </w:num>
  <w:num w:numId="37">
    <w:abstractNumId w:val="14"/>
  </w:num>
  <w:num w:numId="38">
    <w:abstractNumId w:val="9"/>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2065A8"/>
    <w:rsid w:val="00077EA7"/>
    <w:rsid w:val="000B0728"/>
    <w:rsid w:val="000C00D9"/>
    <w:rsid w:val="000D262C"/>
    <w:rsid w:val="000D71D9"/>
    <w:rsid w:val="001029EF"/>
    <w:rsid w:val="00152579"/>
    <w:rsid w:val="00172B3A"/>
    <w:rsid w:val="0018659F"/>
    <w:rsid w:val="001A036B"/>
    <w:rsid w:val="001C2FDE"/>
    <w:rsid w:val="001E4956"/>
    <w:rsid w:val="001F5AB1"/>
    <w:rsid w:val="002065A8"/>
    <w:rsid w:val="00217FC8"/>
    <w:rsid w:val="002810BB"/>
    <w:rsid w:val="00297B23"/>
    <w:rsid w:val="002B5E31"/>
    <w:rsid w:val="002D19C9"/>
    <w:rsid w:val="00327E5C"/>
    <w:rsid w:val="00334242"/>
    <w:rsid w:val="00334BDB"/>
    <w:rsid w:val="00383B5A"/>
    <w:rsid w:val="003A5136"/>
    <w:rsid w:val="003C34DA"/>
    <w:rsid w:val="003F0317"/>
    <w:rsid w:val="00411B19"/>
    <w:rsid w:val="004250EF"/>
    <w:rsid w:val="00446087"/>
    <w:rsid w:val="0046187D"/>
    <w:rsid w:val="00472A3C"/>
    <w:rsid w:val="0047573D"/>
    <w:rsid w:val="004D2ED3"/>
    <w:rsid w:val="00505DF8"/>
    <w:rsid w:val="00514F4D"/>
    <w:rsid w:val="0052139B"/>
    <w:rsid w:val="00522B09"/>
    <w:rsid w:val="005232F8"/>
    <w:rsid w:val="00527AA9"/>
    <w:rsid w:val="00533DAF"/>
    <w:rsid w:val="00561AA2"/>
    <w:rsid w:val="00565588"/>
    <w:rsid w:val="00577EE9"/>
    <w:rsid w:val="005C48EC"/>
    <w:rsid w:val="005D341E"/>
    <w:rsid w:val="005F0739"/>
    <w:rsid w:val="0061203D"/>
    <w:rsid w:val="00622384"/>
    <w:rsid w:val="00625078"/>
    <w:rsid w:val="006312B1"/>
    <w:rsid w:val="006B2707"/>
    <w:rsid w:val="006C1F07"/>
    <w:rsid w:val="006F5482"/>
    <w:rsid w:val="00720179"/>
    <w:rsid w:val="00760A5F"/>
    <w:rsid w:val="00761736"/>
    <w:rsid w:val="0079175E"/>
    <w:rsid w:val="007B2B6B"/>
    <w:rsid w:val="008134E1"/>
    <w:rsid w:val="0085631D"/>
    <w:rsid w:val="00887C49"/>
    <w:rsid w:val="008B3DDD"/>
    <w:rsid w:val="008E59E9"/>
    <w:rsid w:val="009228E6"/>
    <w:rsid w:val="00950F0A"/>
    <w:rsid w:val="009577B0"/>
    <w:rsid w:val="0098626B"/>
    <w:rsid w:val="00A464AB"/>
    <w:rsid w:val="00A72BDA"/>
    <w:rsid w:val="00A76B5A"/>
    <w:rsid w:val="00A87ED3"/>
    <w:rsid w:val="00AC06CF"/>
    <w:rsid w:val="00B05486"/>
    <w:rsid w:val="00B15285"/>
    <w:rsid w:val="00B160C4"/>
    <w:rsid w:val="00B318D4"/>
    <w:rsid w:val="00B7359A"/>
    <w:rsid w:val="00B83DE7"/>
    <w:rsid w:val="00C03B86"/>
    <w:rsid w:val="00C03E04"/>
    <w:rsid w:val="00C15230"/>
    <w:rsid w:val="00C21C7E"/>
    <w:rsid w:val="00C24660"/>
    <w:rsid w:val="00C6217F"/>
    <w:rsid w:val="00C723F7"/>
    <w:rsid w:val="00CD2682"/>
    <w:rsid w:val="00CE569E"/>
    <w:rsid w:val="00CF281B"/>
    <w:rsid w:val="00D46F27"/>
    <w:rsid w:val="00D70FB5"/>
    <w:rsid w:val="00D877D1"/>
    <w:rsid w:val="00D95248"/>
    <w:rsid w:val="00DA121B"/>
    <w:rsid w:val="00DB5097"/>
    <w:rsid w:val="00DE2E34"/>
    <w:rsid w:val="00E33189"/>
    <w:rsid w:val="00E728C4"/>
    <w:rsid w:val="00E830D2"/>
    <w:rsid w:val="00EC4557"/>
    <w:rsid w:val="00EF5927"/>
    <w:rsid w:val="00F01739"/>
    <w:rsid w:val="00F0721B"/>
    <w:rsid w:val="00F30916"/>
    <w:rsid w:val="00FA6E3A"/>
    <w:rsid w:val="00FC135F"/>
    <w:rsid w:val="00FF45A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99"/>
    <w:qFormat/>
    <w:rsid w:val="00077EA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rsid w:val="00077EA7"/>
    <w:rPr>
      <w:rFonts w:ascii="Tahoma" w:hAnsi="Tahoma" w:cs="Tahoma"/>
      <w:sz w:val="16"/>
    </w:rPr>
  </w:style>
  <w:style w:type="paragraph" w:styleId="Testofumetto">
    <w:name w:val="Balloon Text"/>
    <w:basedOn w:val="Normale"/>
    <w:link w:val="TestofumettoCarattere"/>
    <w:uiPriority w:val="99"/>
    <w:semiHidden/>
    <w:unhideWhenUsed/>
    <w:rsid w:val="00077EA7"/>
    <w:pPr>
      <w:spacing w:after="0" w:line="240" w:lineRule="auto"/>
    </w:pPr>
    <w:rPr>
      <w:rFonts w:ascii="Tahoma" w:hAnsi="Tahoma" w:cs="Tahoma"/>
      <w:sz w:val="16"/>
    </w:rPr>
  </w:style>
  <w:style w:type="paragraph" w:customStyle="1" w:styleId="Titolo11">
    <w:name w:val="Titolo 11"/>
    <w:basedOn w:val="Normale"/>
    <w:next w:val="Normale"/>
    <w:link w:val="Heading1Char"/>
    <w:uiPriority w:val="9"/>
    <w:qFormat/>
    <w:rsid w:val="00077EA7"/>
    <w:pPr>
      <w:keepNext/>
      <w:keepLines/>
      <w:spacing w:before="480" w:after="0"/>
    </w:pPr>
    <w:rPr>
      <w:rFonts w:asciiTheme="majorHAnsi" w:eastAsiaTheme="majorEastAsia" w:hAnsiTheme="majorHAnsi" w:cstheme="majorBidi"/>
      <w:b/>
      <w:color w:val="365F91" w:themeColor="accent1" w:themeShade="BF"/>
      <w:sz w:val="28"/>
    </w:rPr>
  </w:style>
  <w:style w:type="character" w:customStyle="1" w:styleId="Heading1Char">
    <w:name w:val="Heading 1 Char"/>
    <w:basedOn w:val="Carpredefinitoparagrafo"/>
    <w:link w:val="Titolo11"/>
    <w:uiPriority w:val="9"/>
    <w:rsid w:val="00077EA7"/>
    <w:rPr>
      <w:rFonts w:asciiTheme="majorHAnsi" w:eastAsiaTheme="majorEastAsia" w:hAnsiTheme="majorHAnsi" w:cstheme="majorBidi"/>
      <w:b/>
      <w:color w:val="365F91" w:themeColor="accent1" w:themeShade="BF"/>
      <w:sz w:val="28"/>
    </w:rPr>
  </w:style>
  <w:style w:type="paragraph" w:styleId="Citazioneintensa">
    <w:name w:val="Intense Quote"/>
    <w:basedOn w:val="Normale"/>
    <w:next w:val="Normale"/>
    <w:link w:val="CitazioneintensaCarattere"/>
    <w:uiPriority w:val="30"/>
    <w:qFormat/>
    <w:rsid w:val="00077EA7"/>
    <w:pPr>
      <w:pBdr>
        <w:bottom w:val="single" w:sz="4" w:space="0" w:color="4F81BD" w:themeColor="accent1"/>
      </w:pBdr>
      <w:spacing w:before="200" w:after="280"/>
      <w:ind w:left="936" w:right="936"/>
    </w:pPr>
    <w:rPr>
      <w:b/>
      <w:i/>
      <w:color w:val="4F81BD" w:themeColor="accent1"/>
    </w:rPr>
  </w:style>
  <w:style w:type="character" w:customStyle="1" w:styleId="CitazioneintensaCarattere">
    <w:name w:val="Citazione intensa Carattere"/>
    <w:basedOn w:val="Carpredefinitoparagrafo"/>
    <w:link w:val="Citazioneintensa"/>
    <w:uiPriority w:val="30"/>
    <w:rsid w:val="00077EA7"/>
    <w:rPr>
      <w:b/>
      <w:i/>
      <w:color w:val="4F81BD" w:themeColor="accent1"/>
    </w:rPr>
  </w:style>
  <w:style w:type="character" w:customStyle="1" w:styleId="Rimandonotaapidipagina1">
    <w:name w:val="Rimando nota a piè di pagina1"/>
    <w:basedOn w:val="Carpredefinitoparagrafo"/>
    <w:uiPriority w:val="99"/>
    <w:semiHidden/>
    <w:unhideWhenUsed/>
    <w:rsid w:val="00077EA7"/>
    <w:rPr>
      <w:vertAlign w:val="superscript"/>
    </w:rPr>
  </w:style>
  <w:style w:type="character" w:styleId="Enfasigrassetto">
    <w:name w:val="Strong"/>
    <w:basedOn w:val="Carpredefinitoparagrafo"/>
    <w:uiPriority w:val="22"/>
    <w:qFormat/>
    <w:rsid w:val="00077EA7"/>
    <w:rPr>
      <w:b/>
    </w:rPr>
  </w:style>
  <w:style w:type="character" w:customStyle="1" w:styleId="TitoloCarattere">
    <w:name w:val="Titolo Carattere"/>
    <w:basedOn w:val="Carpredefinitoparagrafo"/>
    <w:uiPriority w:val="10"/>
    <w:rsid w:val="00077EA7"/>
    <w:rPr>
      <w:rFonts w:asciiTheme="majorHAnsi" w:eastAsiaTheme="majorEastAsia" w:hAnsiTheme="majorHAnsi" w:cstheme="majorBidi"/>
      <w:color w:val="17365D" w:themeColor="text2" w:themeShade="BF"/>
      <w:spacing w:val="5"/>
      <w:sz w:val="52"/>
    </w:rPr>
  </w:style>
  <w:style w:type="character" w:customStyle="1" w:styleId="Heading4Char">
    <w:name w:val="Heading 4 Char"/>
    <w:basedOn w:val="Carpredefinitoparagrafo"/>
    <w:link w:val="Titolo41"/>
    <w:uiPriority w:val="9"/>
    <w:rsid w:val="00077EA7"/>
    <w:rPr>
      <w:rFonts w:asciiTheme="majorHAnsi" w:eastAsiaTheme="majorEastAsia" w:hAnsiTheme="majorHAnsi" w:cstheme="majorBidi"/>
      <w:b/>
      <w:i/>
      <w:color w:val="4F81BD" w:themeColor="accent1"/>
    </w:rPr>
  </w:style>
  <w:style w:type="paragraph" w:customStyle="1" w:styleId="Titolo41">
    <w:name w:val="Titolo 41"/>
    <w:basedOn w:val="Normale"/>
    <w:next w:val="Normale"/>
    <w:link w:val="Heading4Char"/>
    <w:uiPriority w:val="9"/>
    <w:semiHidden/>
    <w:unhideWhenUsed/>
    <w:qFormat/>
    <w:rsid w:val="00077EA7"/>
    <w:pPr>
      <w:keepNext/>
      <w:keepLines/>
      <w:spacing w:before="200" w:after="0"/>
    </w:pPr>
    <w:rPr>
      <w:rFonts w:asciiTheme="majorHAnsi" w:eastAsiaTheme="majorEastAsia" w:hAnsiTheme="majorHAnsi" w:cstheme="majorBidi"/>
      <w:b/>
      <w:i/>
      <w:color w:val="4F81BD" w:themeColor="accent1"/>
    </w:rPr>
  </w:style>
  <w:style w:type="character" w:customStyle="1" w:styleId="TestonormaleCarattere">
    <w:name w:val="Testo normale Carattere"/>
    <w:basedOn w:val="Carpredefinitoparagrafo"/>
    <w:uiPriority w:val="99"/>
    <w:rsid w:val="00077EA7"/>
    <w:rPr>
      <w:rFonts w:ascii="Courier New" w:hAnsi="Courier New" w:cs="Courier New"/>
      <w:sz w:val="21"/>
    </w:rPr>
  </w:style>
  <w:style w:type="character" w:styleId="Enfasicorsivo">
    <w:name w:val="Emphasis"/>
    <w:basedOn w:val="Carpredefinitoparagrafo"/>
    <w:uiPriority w:val="20"/>
    <w:qFormat/>
    <w:rsid w:val="00077EA7"/>
    <w:rPr>
      <w:i/>
    </w:rPr>
  </w:style>
  <w:style w:type="character" w:styleId="Titolodellibro">
    <w:name w:val="Book Title"/>
    <w:basedOn w:val="Carpredefinitoparagrafo"/>
    <w:uiPriority w:val="33"/>
    <w:qFormat/>
    <w:rsid w:val="00077EA7"/>
    <w:rPr>
      <w:b/>
      <w:smallCaps/>
      <w:spacing w:val="5"/>
    </w:rPr>
  </w:style>
  <w:style w:type="paragraph" w:styleId="Citazione">
    <w:name w:val="Quote"/>
    <w:basedOn w:val="Normale"/>
    <w:next w:val="Normale"/>
    <w:link w:val="CitazioneCarattere1"/>
    <w:uiPriority w:val="29"/>
    <w:qFormat/>
    <w:rsid w:val="00077EA7"/>
    <w:rPr>
      <w:i/>
      <w:color w:val="000000" w:themeColor="text1"/>
    </w:rPr>
  </w:style>
  <w:style w:type="character" w:customStyle="1" w:styleId="CitazioneCarattere1">
    <w:name w:val="Citazione Carattere1"/>
    <w:basedOn w:val="Carpredefinitoparagrafo"/>
    <w:link w:val="Citazione"/>
    <w:uiPriority w:val="29"/>
    <w:rsid w:val="00077EA7"/>
    <w:rPr>
      <w:i/>
      <w:color w:val="000000" w:themeColor="text1"/>
    </w:rPr>
  </w:style>
  <w:style w:type="character" w:styleId="Riferimentodelicato">
    <w:name w:val="Subtle Reference"/>
    <w:basedOn w:val="Carpredefinitoparagrafo"/>
    <w:uiPriority w:val="31"/>
    <w:qFormat/>
    <w:rsid w:val="00077EA7"/>
    <w:rPr>
      <w:smallCaps/>
      <w:color w:val="C0504D" w:themeColor="accent2"/>
      <w:u w:val="single"/>
    </w:rPr>
  </w:style>
  <w:style w:type="paragraph" w:customStyle="1" w:styleId="Titolo91">
    <w:name w:val="Titolo 91"/>
    <w:basedOn w:val="Normale"/>
    <w:next w:val="Normale"/>
    <w:link w:val="Heading9Char"/>
    <w:uiPriority w:val="9"/>
    <w:semiHidden/>
    <w:unhideWhenUsed/>
    <w:qFormat/>
    <w:rsid w:val="00077EA7"/>
    <w:pPr>
      <w:keepNext/>
      <w:keepLines/>
      <w:spacing w:before="200" w:after="0"/>
    </w:pPr>
    <w:rPr>
      <w:rFonts w:asciiTheme="majorHAnsi" w:eastAsiaTheme="majorEastAsia" w:hAnsiTheme="majorHAnsi" w:cstheme="majorBidi"/>
      <w:i/>
      <w:color w:val="404040" w:themeColor="text1" w:themeTint="BF"/>
      <w:sz w:val="20"/>
    </w:rPr>
  </w:style>
  <w:style w:type="character" w:customStyle="1" w:styleId="Heading9Char">
    <w:name w:val="Heading 9 Char"/>
    <w:basedOn w:val="Carpredefinitoparagrafo"/>
    <w:link w:val="Titolo91"/>
    <w:uiPriority w:val="9"/>
    <w:rsid w:val="00077EA7"/>
    <w:rPr>
      <w:rFonts w:asciiTheme="majorHAnsi" w:eastAsiaTheme="majorEastAsia" w:hAnsiTheme="majorHAnsi" w:cstheme="majorBidi"/>
      <w:i/>
      <w:color w:val="404040" w:themeColor="text1" w:themeTint="BF"/>
      <w:sz w:val="20"/>
    </w:rPr>
  </w:style>
  <w:style w:type="paragraph" w:customStyle="1" w:styleId="Titolo81">
    <w:name w:val="Titolo 81"/>
    <w:basedOn w:val="Normale"/>
    <w:next w:val="Normale"/>
    <w:link w:val="Heading8Char"/>
    <w:uiPriority w:val="9"/>
    <w:semiHidden/>
    <w:unhideWhenUsed/>
    <w:qFormat/>
    <w:rsid w:val="00077EA7"/>
    <w:pPr>
      <w:keepNext/>
      <w:keepLines/>
      <w:spacing w:before="200" w:after="0"/>
    </w:pPr>
    <w:rPr>
      <w:rFonts w:asciiTheme="majorHAnsi" w:eastAsiaTheme="majorEastAsia" w:hAnsiTheme="majorHAnsi" w:cstheme="majorBidi"/>
      <w:color w:val="404040" w:themeColor="text1" w:themeTint="BF"/>
      <w:sz w:val="20"/>
    </w:rPr>
  </w:style>
  <w:style w:type="character" w:customStyle="1" w:styleId="Heading8Char">
    <w:name w:val="Heading 8 Char"/>
    <w:basedOn w:val="Carpredefinitoparagrafo"/>
    <w:link w:val="Titolo81"/>
    <w:uiPriority w:val="9"/>
    <w:rsid w:val="00077EA7"/>
    <w:rPr>
      <w:rFonts w:asciiTheme="majorHAnsi" w:eastAsiaTheme="majorEastAsia" w:hAnsiTheme="majorHAnsi" w:cstheme="majorBidi"/>
      <w:color w:val="404040" w:themeColor="text1" w:themeTint="BF"/>
      <w:sz w:val="20"/>
    </w:rPr>
  </w:style>
  <w:style w:type="character" w:customStyle="1" w:styleId="IntenseQuoteChar">
    <w:name w:val="Intense Quote Char"/>
    <w:basedOn w:val="Carpredefinitoparagrafo"/>
    <w:uiPriority w:val="30"/>
    <w:rsid w:val="00077EA7"/>
    <w:rPr>
      <w:b/>
      <w:i/>
      <w:color w:val="4F81BD" w:themeColor="accent1"/>
    </w:rPr>
  </w:style>
  <w:style w:type="paragraph" w:customStyle="1" w:styleId="Titolo71">
    <w:name w:val="Titolo 71"/>
    <w:basedOn w:val="Normale"/>
    <w:next w:val="Normale"/>
    <w:link w:val="Heading7Char"/>
    <w:uiPriority w:val="9"/>
    <w:semiHidden/>
    <w:unhideWhenUsed/>
    <w:qFormat/>
    <w:rsid w:val="00077EA7"/>
    <w:pPr>
      <w:keepNext/>
      <w:keepLines/>
      <w:spacing w:before="200" w:after="0"/>
    </w:pPr>
    <w:rPr>
      <w:rFonts w:asciiTheme="majorHAnsi" w:eastAsiaTheme="majorEastAsia" w:hAnsiTheme="majorHAnsi" w:cstheme="majorBidi"/>
      <w:i/>
      <w:color w:val="404040" w:themeColor="text1" w:themeTint="BF"/>
    </w:rPr>
  </w:style>
  <w:style w:type="character" w:customStyle="1" w:styleId="Heading7Char">
    <w:name w:val="Heading 7 Char"/>
    <w:basedOn w:val="Carpredefinitoparagrafo"/>
    <w:link w:val="Titolo71"/>
    <w:uiPriority w:val="9"/>
    <w:rsid w:val="00077EA7"/>
    <w:rPr>
      <w:rFonts w:asciiTheme="majorHAnsi" w:eastAsiaTheme="majorEastAsia" w:hAnsiTheme="majorHAnsi" w:cstheme="majorBidi"/>
      <w:i/>
      <w:color w:val="404040" w:themeColor="text1" w:themeTint="BF"/>
    </w:rPr>
  </w:style>
  <w:style w:type="character" w:customStyle="1" w:styleId="Heading3Char">
    <w:name w:val="Heading 3 Char"/>
    <w:basedOn w:val="Carpredefinitoparagrafo"/>
    <w:link w:val="Titolo31"/>
    <w:uiPriority w:val="9"/>
    <w:rsid w:val="00077EA7"/>
    <w:rPr>
      <w:rFonts w:asciiTheme="majorHAnsi" w:eastAsiaTheme="majorEastAsia" w:hAnsiTheme="majorHAnsi" w:cstheme="majorBidi"/>
      <w:b/>
      <w:color w:val="4F81BD" w:themeColor="accent1"/>
    </w:rPr>
  </w:style>
  <w:style w:type="paragraph" w:customStyle="1" w:styleId="Titolo31">
    <w:name w:val="Titolo 31"/>
    <w:basedOn w:val="Normale"/>
    <w:next w:val="Normale"/>
    <w:link w:val="Heading3Char"/>
    <w:uiPriority w:val="9"/>
    <w:semiHidden/>
    <w:unhideWhenUsed/>
    <w:qFormat/>
    <w:rsid w:val="00077EA7"/>
    <w:pPr>
      <w:keepNext/>
      <w:keepLines/>
      <w:spacing w:before="200" w:after="0"/>
    </w:pPr>
    <w:rPr>
      <w:rFonts w:asciiTheme="majorHAnsi" w:eastAsiaTheme="majorEastAsia" w:hAnsiTheme="majorHAnsi" w:cstheme="majorBidi"/>
      <w:b/>
      <w:color w:val="4F81BD" w:themeColor="accent1"/>
    </w:rPr>
  </w:style>
  <w:style w:type="paragraph" w:customStyle="1" w:styleId="Titolo61">
    <w:name w:val="Titolo 61"/>
    <w:basedOn w:val="Normale"/>
    <w:next w:val="Normale"/>
    <w:link w:val="Heading6Char"/>
    <w:uiPriority w:val="9"/>
    <w:semiHidden/>
    <w:unhideWhenUsed/>
    <w:qFormat/>
    <w:rsid w:val="00077EA7"/>
    <w:pPr>
      <w:keepNext/>
      <w:keepLines/>
      <w:spacing w:before="200" w:after="0"/>
    </w:pPr>
    <w:rPr>
      <w:rFonts w:asciiTheme="majorHAnsi" w:eastAsiaTheme="majorEastAsia" w:hAnsiTheme="majorHAnsi" w:cstheme="majorBidi"/>
      <w:i/>
      <w:color w:val="243F60" w:themeColor="accent1" w:themeShade="7F"/>
    </w:rPr>
  </w:style>
  <w:style w:type="character" w:customStyle="1" w:styleId="Heading6Char">
    <w:name w:val="Heading 6 Char"/>
    <w:basedOn w:val="Carpredefinitoparagrafo"/>
    <w:link w:val="Titolo61"/>
    <w:uiPriority w:val="9"/>
    <w:rsid w:val="00077EA7"/>
    <w:rPr>
      <w:rFonts w:asciiTheme="majorHAnsi" w:eastAsiaTheme="majorEastAsia" w:hAnsiTheme="majorHAnsi" w:cstheme="majorBidi"/>
      <w:i/>
      <w:color w:val="243F60" w:themeColor="accent1" w:themeShade="7F"/>
    </w:rPr>
  </w:style>
  <w:style w:type="character" w:customStyle="1" w:styleId="Heading5Char">
    <w:name w:val="Heading 5 Char"/>
    <w:basedOn w:val="Carpredefinitoparagrafo"/>
    <w:link w:val="Titolo51"/>
    <w:uiPriority w:val="9"/>
    <w:rsid w:val="00077EA7"/>
    <w:rPr>
      <w:rFonts w:asciiTheme="majorHAnsi" w:eastAsiaTheme="majorEastAsia" w:hAnsiTheme="majorHAnsi" w:cstheme="majorBidi"/>
      <w:color w:val="243F60" w:themeColor="accent1" w:themeShade="7F"/>
    </w:rPr>
  </w:style>
  <w:style w:type="paragraph" w:customStyle="1" w:styleId="Titolo51">
    <w:name w:val="Titolo 51"/>
    <w:basedOn w:val="Normale"/>
    <w:next w:val="Normale"/>
    <w:link w:val="Heading5Char"/>
    <w:uiPriority w:val="9"/>
    <w:semiHidden/>
    <w:unhideWhenUsed/>
    <w:qFormat/>
    <w:rsid w:val="00077EA7"/>
    <w:pPr>
      <w:keepNext/>
      <w:keepLines/>
      <w:spacing w:before="200" w:after="0"/>
    </w:pPr>
    <w:rPr>
      <w:rFonts w:asciiTheme="majorHAnsi" w:eastAsiaTheme="majorEastAsia" w:hAnsiTheme="majorHAnsi" w:cstheme="majorBidi"/>
      <w:color w:val="243F60" w:themeColor="accent1" w:themeShade="7F"/>
    </w:rPr>
  </w:style>
  <w:style w:type="paragraph" w:customStyle="1" w:styleId="Titolo21">
    <w:name w:val="Titolo 21"/>
    <w:basedOn w:val="Normale"/>
    <w:next w:val="Normale"/>
    <w:link w:val="Heading2Char"/>
    <w:uiPriority w:val="9"/>
    <w:semiHidden/>
    <w:unhideWhenUsed/>
    <w:qFormat/>
    <w:rsid w:val="00077EA7"/>
    <w:pPr>
      <w:keepNext/>
      <w:keepLines/>
      <w:spacing w:before="200" w:after="0"/>
    </w:pPr>
    <w:rPr>
      <w:rFonts w:asciiTheme="majorHAnsi" w:eastAsiaTheme="majorEastAsia" w:hAnsiTheme="majorHAnsi" w:cstheme="majorBidi"/>
      <w:b/>
      <w:color w:val="4F81BD" w:themeColor="accent1"/>
      <w:sz w:val="26"/>
    </w:rPr>
  </w:style>
  <w:style w:type="character" w:customStyle="1" w:styleId="Heading2Char">
    <w:name w:val="Heading 2 Char"/>
    <w:basedOn w:val="Carpredefinitoparagrafo"/>
    <w:link w:val="Titolo21"/>
    <w:uiPriority w:val="9"/>
    <w:rsid w:val="00077EA7"/>
    <w:rPr>
      <w:rFonts w:asciiTheme="majorHAnsi" w:eastAsiaTheme="majorEastAsia" w:hAnsiTheme="majorHAnsi" w:cstheme="majorBidi"/>
      <w:b/>
      <w:color w:val="4F81BD" w:themeColor="accent1"/>
      <w:sz w:val="26"/>
    </w:rPr>
  </w:style>
  <w:style w:type="character" w:customStyle="1" w:styleId="CitazioneCarattere">
    <w:name w:val="Citazione Carattere"/>
    <w:basedOn w:val="Carpredefinitoparagrafo"/>
    <w:uiPriority w:val="29"/>
    <w:rsid w:val="00077EA7"/>
    <w:rPr>
      <w:i/>
      <w:color w:val="000000" w:themeColor="text1"/>
    </w:rPr>
  </w:style>
  <w:style w:type="character" w:styleId="Riferimentointenso">
    <w:name w:val="Intense Reference"/>
    <w:basedOn w:val="Carpredefinitoparagrafo"/>
    <w:uiPriority w:val="32"/>
    <w:qFormat/>
    <w:rsid w:val="00077EA7"/>
    <w:rPr>
      <w:b/>
      <w:smallCaps/>
      <w:color w:val="C0504D" w:themeColor="accent2"/>
      <w:spacing w:val="5"/>
      <w:u w:val="single"/>
    </w:rPr>
  </w:style>
  <w:style w:type="character" w:customStyle="1" w:styleId="Apple-converted-space">
    <w:name w:val="Apple-converted-space"/>
    <w:basedOn w:val="Carpredefinitoparagrafo"/>
    <w:uiPriority w:val="99"/>
    <w:rsid w:val="00077EA7"/>
  </w:style>
  <w:style w:type="character" w:customStyle="1" w:styleId="SottotitoloCarattere">
    <w:name w:val="Sottotitolo Carattere"/>
    <w:basedOn w:val="Carpredefinitoparagrafo"/>
    <w:uiPriority w:val="11"/>
    <w:rsid w:val="00077EA7"/>
    <w:rPr>
      <w:rFonts w:asciiTheme="majorHAnsi" w:eastAsiaTheme="majorEastAsia" w:hAnsiTheme="majorHAnsi" w:cstheme="majorBidi"/>
      <w:i/>
      <w:color w:val="4F81BD" w:themeColor="accent1"/>
      <w:spacing w:val="15"/>
      <w:sz w:val="24"/>
    </w:rPr>
  </w:style>
  <w:style w:type="character" w:customStyle="1" w:styleId="TestonormaleCarattere1">
    <w:name w:val="Testo normale Carattere1"/>
    <w:basedOn w:val="Carpredefinitoparagrafo"/>
    <w:link w:val="Testonormale"/>
    <w:uiPriority w:val="99"/>
    <w:rsid w:val="00077EA7"/>
    <w:rPr>
      <w:rFonts w:ascii="Courier New" w:hAnsi="Courier New" w:cs="Courier New"/>
      <w:sz w:val="21"/>
    </w:rPr>
  </w:style>
  <w:style w:type="paragraph" w:styleId="Testonormale">
    <w:name w:val="Plain Text"/>
    <w:basedOn w:val="Normale"/>
    <w:link w:val="TestonormaleCarattere1"/>
    <w:uiPriority w:val="99"/>
    <w:semiHidden/>
    <w:unhideWhenUsed/>
    <w:rsid w:val="00077EA7"/>
    <w:pPr>
      <w:spacing w:after="0" w:line="240" w:lineRule="auto"/>
    </w:pPr>
    <w:rPr>
      <w:rFonts w:ascii="Courier New" w:hAnsi="Courier New" w:cs="Courier New"/>
      <w:sz w:val="21"/>
    </w:rPr>
  </w:style>
  <w:style w:type="character" w:customStyle="1" w:styleId="Rimandonotadichiusura1">
    <w:name w:val="Rimando nota di chiusura1"/>
    <w:basedOn w:val="Carpredefinitoparagrafo"/>
    <w:uiPriority w:val="99"/>
    <w:semiHidden/>
    <w:unhideWhenUsed/>
    <w:rsid w:val="00077EA7"/>
    <w:rPr>
      <w:vertAlign w:val="superscript"/>
    </w:rPr>
  </w:style>
  <w:style w:type="character" w:styleId="Enfasidelicata">
    <w:name w:val="Subtle Emphasis"/>
    <w:basedOn w:val="Carpredefinitoparagrafo"/>
    <w:uiPriority w:val="19"/>
    <w:qFormat/>
    <w:rsid w:val="00077EA7"/>
    <w:rPr>
      <w:i/>
      <w:color w:val="808080" w:themeColor="text1" w:themeTint="7F"/>
    </w:rPr>
  </w:style>
  <w:style w:type="character" w:customStyle="1" w:styleId="SottotitoloCarattere1">
    <w:name w:val="Sottotitolo Carattere1"/>
    <w:basedOn w:val="Carpredefinitoparagrafo"/>
    <w:link w:val="Sottotitolo"/>
    <w:uiPriority w:val="11"/>
    <w:rsid w:val="00077EA7"/>
    <w:rPr>
      <w:rFonts w:asciiTheme="majorHAnsi" w:eastAsiaTheme="majorEastAsia" w:hAnsiTheme="majorHAnsi" w:cstheme="majorBidi"/>
      <w:i/>
      <w:color w:val="4F81BD" w:themeColor="accent1"/>
      <w:spacing w:val="15"/>
      <w:sz w:val="24"/>
    </w:rPr>
  </w:style>
  <w:style w:type="paragraph" w:styleId="Sottotitolo">
    <w:name w:val="Subtitle"/>
    <w:basedOn w:val="Normale"/>
    <w:next w:val="Normale"/>
    <w:link w:val="SottotitoloCarattere1"/>
    <w:uiPriority w:val="11"/>
    <w:qFormat/>
    <w:rsid w:val="00077EA7"/>
    <w:pPr>
      <w:numPr>
        <w:ilvl w:val="1"/>
      </w:numPr>
    </w:pPr>
    <w:rPr>
      <w:rFonts w:asciiTheme="majorHAnsi" w:eastAsiaTheme="majorEastAsia" w:hAnsiTheme="majorHAnsi" w:cstheme="majorBidi"/>
      <w:i/>
      <w:color w:val="4F81BD" w:themeColor="accent1"/>
      <w:spacing w:val="15"/>
      <w:sz w:val="24"/>
    </w:rPr>
  </w:style>
  <w:style w:type="character" w:styleId="Collegamentoipertestuale">
    <w:name w:val="Hyperlink"/>
    <w:basedOn w:val="Carpredefinitoparagrafo"/>
    <w:uiPriority w:val="99"/>
    <w:unhideWhenUsed/>
    <w:rsid w:val="00077EA7"/>
    <w:rPr>
      <w:color w:val="0000FF"/>
      <w:u w:val="single"/>
    </w:rPr>
  </w:style>
  <w:style w:type="paragraph" w:customStyle="1" w:styleId="Testonotaapidipagina1">
    <w:name w:val="Testo nota a piè di pagina1"/>
    <w:basedOn w:val="Normale"/>
    <w:link w:val="FootnoteTextChar"/>
    <w:uiPriority w:val="99"/>
    <w:semiHidden/>
    <w:unhideWhenUsed/>
    <w:rsid w:val="00077EA7"/>
    <w:pPr>
      <w:spacing w:after="0" w:line="240" w:lineRule="auto"/>
    </w:pPr>
    <w:rPr>
      <w:sz w:val="20"/>
    </w:rPr>
  </w:style>
  <w:style w:type="character" w:customStyle="1" w:styleId="FootnoteTextChar">
    <w:name w:val="Footnote Text Char"/>
    <w:basedOn w:val="Carpredefinitoparagrafo"/>
    <w:link w:val="Testonotaapidipagina1"/>
    <w:uiPriority w:val="99"/>
    <w:semiHidden/>
    <w:rsid w:val="00077EA7"/>
    <w:rPr>
      <w:sz w:val="20"/>
    </w:rPr>
  </w:style>
  <w:style w:type="paragraph" w:styleId="Paragrafoelenco">
    <w:name w:val="List Paragraph"/>
    <w:basedOn w:val="Normale"/>
    <w:uiPriority w:val="34"/>
    <w:qFormat/>
    <w:rsid w:val="00077EA7"/>
    <w:pPr>
      <w:ind w:left="720"/>
      <w:contextualSpacing/>
    </w:pPr>
  </w:style>
  <w:style w:type="character" w:customStyle="1" w:styleId="EndnoteTextChar">
    <w:name w:val="Endnote Text Char"/>
    <w:basedOn w:val="Carpredefinitoparagrafo"/>
    <w:link w:val="Testonotadichiusura1"/>
    <w:uiPriority w:val="99"/>
    <w:semiHidden/>
    <w:rsid w:val="00077EA7"/>
    <w:rPr>
      <w:sz w:val="20"/>
    </w:rPr>
  </w:style>
  <w:style w:type="paragraph" w:customStyle="1" w:styleId="Testonotadichiusura1">
    <w:name w:val="Testo nota di chiusura1"/>
    <w:basedOn w:val="Normale"/>
    <w:link w:val="EndnoteTextChar"/>
    <w:uiPriority w:val="99"/>
    <w:semiHidden/>
    <w:unhideWhenUsed/>
    <w:rsid w:val="00077EA7"/>
    <w:pPr>
      <w:spacing w:after="0" w:line="240" w:lineRule="auto"/>
    </w:pPr>
    <w:rPr>
      <w:sz w:val="20"/>
    </w:rPr>
  </w:style>
  <w:style w:type="table" w:styleId="Grigliatabella">
    <w:name w:val="Table Grid"/>
    <w:basedOn w:val="Tabellanormale"/>
    <w:uiPriority w:val="59"/>
    <w:rsid w:val="00077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uiPriority w:val="1"/>
    <w:qFormat/>
    <w:rsid w:val="00077EA7"/>
    <w:pPr>
      <w:spacing w:after="0" w:line="240" w:lineRule="auto"/>
    </w:pPr>
  </w:style>
  <w:style w:type="character" w:styleId="Enfasiintensa">
    <w:name w:val="Intense Emphasis"/>
    <w:basedOn w:val="Carpredefinitoparagrafo"/>
    <w:uiPriority w:val="21"/>
    <w:qFormat/>
    <w:rsid w:val="00077EA7"/>
    <w:rPr>
      <w:b/>
      <w:i/>
      <w:color w:val="4F81BD" w:themeColor="accent1"/>
    </w:rPr>
  </w:style>
  <w:style w:type="character" w:customStyle="1" w:styleId="TitoloCarattere1">
    <w:name w:val="Titolo Carattere1"/>
    <w:basedOn w:val="Carpredefinitoparagrafo"/>
    <w:link w:val="Titolo"/>
    <w:uiPriority w:val="10"/>
    <w:rsid w:val="00077EA7"/>
    <w:rPr>
      <w:rFonts w:asciiTheme="majorHAnsi" w:eastAsiaTheme="majorEastAsia" w:hAnsiTheme="majorHAnsi" w:cstheme="majorBidi"/>
      <w:color w:val="17365D" w:themeColor="text2" w:themeShade="BF"/>
      <w:spacing w:val="5"/>
      <w:sz w:val="52"/>
    </w:rPr>
  </w:style>
  <w:style w:type="paragraph" w:styleId="Titolo">
    <w:name w:val="Title"/>
    <w:basedOn w:val="Normale"/>
    <w:next w:val="Normale"/>
    <w:link w:val="TitoloCarattere1"/>
    <w:uiPriority w:val="10"/>
    <w:qFormat/>
    <w:rsid w:val="00077EA7"/>
    <w:pPr>
      <w:pBdr>
        <w:bottom w:val="single" w:sz="8" w:space="0"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rPr>
  </w:style>
  <w:style w:type="paragraph" w:styleId="NormaleWeb">
    <w:name w:val="Normal (Web)"/>
    <w:basedOn w:val="Normale"/>
    <w:uiPriority w:val="99"/>
    <w:unhideWhenUsed/>
    <w:rsid w:val="00077EA7"/>
    <w:pPr>
      <w:spacing w:before="100" w:after="100" w:line="240" w:lineRule="auto"/>
    </w:pPr>
    <w:rPr>
      <w:rFonts w:ascii="Times New Roman" w:eastAsia="Times New Roman" w:hAnsi="Times New Roman" w:cs="Times New Roman"/>
      <w:sz w:val="24"/>
      <w:lang w:eastAsia="it-IT"/>
    </w:rPr>
  </w:style>
  <w:style w:type="character" w:customStyle="1" w:styleId="apple-converted-space0">
    <w:name w:val="apple-converted-space"/>
    <w:basedOn w:val="Carpredefinitoparagrafo"/>
    <w:rsid w:val="00A87ED3"/>
  </w:style>
  <w:style w:type="paragraph" w:styleId="Intestazione">
    <w:name w:val="header"/>
    <w:basedOn w:val="Normale"/>
    <w:link w:val="IntestazioneCarattere"/>
    <w:uiPriority w:val="99"/>
    <w:unhideWhenUsed/>
    <w:rsid w:val="00B152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5285"/>
  </w:style>
  <w:style w:type="paragraph" w:styleId="Pidipagina">
    <w:name w:val="footer"/>
    <w:basedOn w:val="Normale"/>
    <w:link w:val="PidipaginaCarattere"/>
    <w:uiPriority w:val="99"/>
    <w:unhideWhenUsed/>
    <w:rsid w:val="00B152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5285"/>
  </w:style>
  <w:style w:type="paragraph" w:customStyle="1" w:styleId="Heading1">
    <w:name w:val="Heading 1"/>
    <w:basedOn w:val="Normale"/>
    <w:next w:val="Normale"/>
    <w:uiPriority w:val="9"/>
    <w:qFormat/>
    <w:rsid w:val="00761736"/>
    <w:pPr>
      <w:keepNext/>
      <w:keepLines/>
      <w:spacing w:before="480" w:after="0"/>
    </w:pPr>
    <w:rPr>
      <w:rFonts w:asciiTheme="majorHAnsi" w:eastAsiaTheme="majorEastAsia" w:hAnsiTheme="majorHAnsi" w:cstheme="majorBidi"/>
      <w:b/>
      <w:color w:val="365F91" w:themeColor="accent1" w:themeShade="BF"/>
      <w:sz w:val="28"/>
    </w:rPr>
  </w:style>
  <w:style w:type="character" w:customStyle="1" w:styleId="SottotitoloCarattere2">
    <w:name w:val="Sottotitolo Carattere2"/>
    <w:basedOn w:val="Carpredefinitoparagrafo"/>
    <w:uiPriority w:val="11"/>
    <w:rsid w:val="00761736"/>
    <w:rPr>
      <w:rFonts w:asciiTheme="majorHAnsi" w:eastAsiaTheme="majorEastAsia" w:hAnsiTheme="majorHAnsi" w:cstheme="majorBidi"/>
      <w:i/>
      <w:iCs/>
      <w:color w:val="4F81BD" w:themeColor="accent1"/>
      <w:spacing w:val="15"/>
      <w:sz w:val="24"/>
      <w:szCs w:val="24"/>
    </w:rPr>
  </w:style>
  <w:style w:type="character" w:customStyle="1" w:styleId="TitoloCarattere2">
    <w:name w:val="Titolo Carattere2"/>
    <w:basedOn w:val="Carpredefinitoparagrafo"/>
    <w:uiPriority w:val="10"/>
    <w:rsid w:val="0076173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7584616">
      <w:bodyDiv w:val="1"/>
      <w:marLeft w:val="0"/>
      <w:marRight w:val="0"/>
      <w:marTop w:val="0"/>
      <w:marBottom w:val="0"/>
      <w:divBdr>
        <w:top w:val="none" w:sz="0" w:space="0" w:color="auto"/>
        <w:left w:val="none" w:sz="0" w:space="0" w:color="auto"/>
        <w:bottom w:val="none" w:sz="0" w:space="0" w:color="auto"/>
        <w:right w:val="none" w:sz="0" w:space="0" w:color="auto"/>
      </w:divBdr>
    </w:div>
    <w:div w:id="138546947">
      <w:bodyDiv w:val="1"/>
      <w:marLeft w:val="0"/>
      <w:marRight w:val="0"/>
      <w:marTop w:val="0"/>
      <w:marBottom w:val="0"/>
      <w:divBdr>
        <w:top w:val="none" w:sz="0" w:space="0" w:color="auto"/>
        <w:left w:val="none" w:sz="0" w:space="0" w:color="auto"/>
        <w:bottom w:val="none" w:sz="0" w:space="0" w:color="auto"/>
        <w:right w:val="none" w:sz="0" w:space="0" w:color="auto"/>
      </w:divBdr>
    </w:div>
    <w:div w:id="142085787">
      <w:bodyDiv w:val="1"/>
      <w:marLeft w:val="0"/>
      <w:marRight w:val="0"/>
      <w:marTop w:val="0"/>
      <w:marBottom w:val="0"/>
      <w:divBdr>
        <w:top w:val="none" w:sz="0" w:space="0" w:color="auto"/>
        <w:left w:val="none" w:sz="0" w:space="0" w:color="auto"/>
        <w:bottom w:val="none" w:sz="0" w:space="0" w:color="auto"/>
        <w:right w:val="none" w:sz="0" w:space="0" w:color="auto"/>
      </w:divBdr>
    </w:div>
    <w:div w:id="167067095">
      <w:bodyDiv w:val="1"/>
      <w:marLeft w:val="0"/>
      <w:marRight w:val="0"/>
      <w:marTop w:val="0"/>
      <w:marBottom w:val="0"/>
      <w:divBdr>
        <w:top w:val="none" w:sz="0" w:space="0" w:color="auto"/>
        <w:left w:val="none" w:sz="0" w:space="0" w:color="auto"/>
        <w:bottom w:val="none" w:sz="0" w:space="0" w:color="auto"/>
        <w:right w:val="none" w:sz="0" w:space="0" w:color="auto"/>
      </w:divBdr>
    </w:div>
    <w:div w:id="212694628">
      <w:bodyDiv w:val="1"/>
      <w:marLeft w:val="0"/>
      <w:marRight w:val="0"/>
      <w:marTop w:val="0"/>
      <w:marBottom w:val="0"/>
      <w:divBdr>
        <w:top w:val="none" w:sz="0" w:space="0" w:color="auto"/>
        <w:left w:val="none" w:sz="0" w:space="0" w:color="auto"/>
        <w:bottom w:val="none" w:sz="0" w:space="0" w:color="auto"/>
        <w:right w:val="none" w:sz="0" w:space="0" w:color="auto"/>
      </w:divBdr>
    </w:div>
    <w:div w:id="223225086">
      <w:bodyDiv w:val="1"/>
      <w:marLeft w:val="0"/>
      <w:marRight w:val="0"/>
      <w:marTop w:val="0"/>
      <w:marBottom w:val="0"/>
      <w:divBdr>
        <w:top w:val="none" w:sz="0" w:space="0" w:color="auto"/>
        <w:left w:val="none" w:sz="0" w:space="0" w:color="auto"/>
        <w:bottom w:val="none" w:sz="0" w:space="0" w:color="auto"/>
        <w:right w:val="none" w:sz="0" w:space="0" w:color="auto"/>
      </w:divBdr>
    </w:div>
    <w:div w:id="285159619">
      <w:bodyDiv w:val="1"/>
      <w:marLeft w:val="0"/>
      <w:marRight w:val="0"/>
      <w:marTop w:val="0"/>
      <w:marBottom w:val="0"/>
      <w:divBdr>
        <w:top w:val="none" w:sz="0" w:space="0" w:color="auto"/>
        <w:left w:val="none" w:sz="0" w:space="0" w:color="auto"/>
        <w:bottom w:val="none" w:sz="0" w:space="0" w:color="auto"/>
        <w:right w:val="none" w:sz="0" w:space="0" w:color="auto"/>
      </w:divBdr>
    </w:div>
    <w:div w:id="291180032">
      <w:bodyDiv w:val="1"/>
      <w:marLeft w:val="0"/>
      <w:marRight w:val="0"/>
      <w:marTop w:val="0"/>
      <w:marBottom w:val="0"/>
      <w:divBdr>
        <w:top w:val="none" w:sz="0" w:space="0" w:color="auto"/>
        <w:left w:val="none" w:sz="0" w:space="0" w:color="auto"/>
        <w:bottom w:val="none" w:sz="0" w:space="0" w:color="auto"/>
        <w:right w:val="none" w:sz="0" w:space="0" w:color="auto"/>
      </w:divBdr>
    </w:div>
    <w:div w:id="332924145">
      <w:bodyDiv w:val="1"/>
      <w:marLeft w:val="0"/>
      <w:marRight w:val="0"/>
      <w:marTop w:val="0"/>
      <w:marBottom w:val="0"/>
      <w:divBdr>
        <w:top w:val="none" w:sz="0" w:space="0" w:color="auto"/>
        <w:left w:val="none" w:sz="0" w:space="0" w:color="auto"/>
        <w:bottom w:val="none" w:sz="0" w:space="0" w:color="auto"/>
        <w:right w:val="none" w:sz="0" w:space="0" w:color="auto"/>
      </w:divBdr>
    </w:div>
    <w:div w:id="375857837">
      <w:bodyDiv w:val="1"/>
      <w:marLeft w:val="0"/>
      <w:marRight w:val="0"/>
      <w:marTop w:val="0"/>
      <w:marBottom w:val="0"/>
      <w:divBdr>
        <w:top w:val="none" w:sz="0" w:space="0" w:color="auto"/>
        <w:left w:val="none" w:sz="0" w:space="0" w:color="auto"/>
        <w:bottom w:val="none" w:sz="0" w:space="0" w:color="auto"/>
        <w:right w:val="none" w:sz="0" w:space="0" w:color="auto"/>
      </w:divBdr>
    </w:div>
    <w:div w:id="402603597">
      <w:bodyDiv w:val="1"/>
      <w:marLeft w:val="0"/>
      <w:marRight w:val="0"/>
      <w:marTop w:val="0"/>
      <w:marBottom w:val="0"/>
      <w:divBdr>
        <w:top w:val="none" w:sz="0" w:space="0" w:color="auto"/>
        <w:left w:val="none" w:sz="0" w:space="0" w:color="auto"/>
        <w:bottom w:val="none" w:sz="0" w:space="0" w:color="auto"/>
        <w:right w:val="none" w:sz="0" w:space="0" w:color="auto"/>
      </w:divBdr>
    </w:div>
    <w:div w:id="465002674">
      <w:bodyDiv w:val="1"/>
      <w:marLeft w:val="0"/>
      <w:marRight w:val="0"/>
      <w:marTop w:val="0"/>
      <w:marBottom w:val="0"/>
      <w:divBdr>
        <w:top w:val="none" w:sz="0" w:space="0" w:color="auto"/>
        <w:left w:val="none" w:sz="0" w:space="0" w:color="auto"/>
        <w:bottom w:val="none" w:sz="0" w:space="0" w:color="auto"/>
        <w:right w:val="none" w:sz="0" w:space="0" w:color="auto"/>
      </w:divBdr>
    </w:div>
    <w:div w:id="559291415">
      <w:bodyDiv w:val="1"/>
      <w:marLeft w:val="0"/>
      <w:marRight w:val="0"/>
      <w:marTop w:val="0"/>
      <w:marBottom w:val="0"/>
      <w:divBdr>
        <w:top w:val="none" w:sz="0" w:space="0" w:color="auto"/>
        <w:left w:val="none" w:sz="0" w:space="0" w:color="auto"/>
        <w:bottom w:val="none" w:sz="0" w:space="0" w:color="auto"/>
        <w:right w:val="none" w:sz="0" w:space="0" w:color="auto"/>
      </w:divBdr>
    </w:div>
    <w:div w:id="575359278">
      <w:bodyDiv w:val="1"/>
      <w:marLeft w:val="0"/>
      <w:marRight w:val="0"/>
      <w:marTop w:val="0"/>
      <w:marBottom w:val="0"/>
      <w:divBdr>
        <w:top w:val="none" w:sz="0" w:space="0" w:color="auto"/>
        <w:left w:val="none" w:sz="0" w:space="0" w:color="auto"/>
        <w:bottom w:val="none" w:sz="0" w:space="0" w:color="auto"/>
        <w:right w:val="none" w:sz="0" w:space="0" w:color="auto"/>
      </w:divBdr>
    </w:div>
    <w:div w:id="665278868">
      <w:bodyDiv w:val="1"/>
      <w:marLeft w:val="0"/>
      <w:marRight w:val="0"/>
      <w:marTop w:val="0"/>
      <w:marBottom w:val="0"/>
      <w:divBdr>
        <w:top w:val="none" w:sz="0" w:space="0" w:color="auto"/>
        <w:left w:val="none" w:sz="0" w:space="0" w:color="auto"/>
        <w:bottom w:val="none" w:sz="0" w:space="0" w:color="auto"/>
        <w:right w:val="none" w:sz="0" w:space="0" w:color="auto"/>
      </w:divBdr>
    </w:div>
    <w:div w:id="696538451">
      <w:bodyDiv w:val="1"/>
      <w:marLeft w:val="0"/>
      <w:marRight w:val="0"/>
      <w:marTop w:val="0"/>
      <w:marBottom w:val="0"/>
      <w:divBdr>
        <w:top w:val="none" w:sz="0" w:space="0" w:color="auto"/>
        <w:left w:val="none" w:sz="0" w:space="0" w:color="auto"/>
        <w:bottom w:val="none" w:sz="0" w:space="0" w:color="auto"/>
        <w:right w:val="none" w:sz="0" w:space="0" w:color="auto"/>
      </w:divBdr>
    </w:div>
    <w:div w:id="726879475">
      <w:bodyDiv w:val="1"/>
      <w:marLeft w:val="0"/>
      <w:marRight w:val="0"/>
      <w:marTop w:val="0"/>
      <w:marBottom w:val="0"/>
      <w:divBdr>
        <w:top w:val="none" w:sz="0" w:space="0" w:color="auto"/>
        <w:left w:val="none" w:sz="0" w:space="0" w:color="auto"/>
        <w:bottom w:val="none" w:sz="0" w:space="0" w:color="auto"/>
        <w:right w:val="none" w:sz="0" w:space="0" w:color="auto"/>
      </w:divBdr>
    </w:div>
    <w:div w:id="730272907">
      <w:bodyDiv w:val="1"/>
      <w:marLeft w:val="0"/>
      <w:marRight w:val="0"/>
      <w:marTop w:val="0"/>
      <w:marBottom w:val="0"/>
      <w:divBdr>
        <w:top w:val="none" w:sz="0" w:space="0" w:color="auto"/>
        <w:left w:val="none" w:sz="0" w:space="0" w:color="auto"/>
        <w:bottom w:val="none" w:sz="0" w:space="0" w:color="auto"/>
        <w:right w:val="none" w:sz="0" w:space="0" w:color="auto"/>
      </w:divBdr>
    </w:div>
    <w:div w:id="813765668">
      <w:bodyDiv w:val="1"/>
      <w:marLeft w:val="0"/>
      <w:marRight w:val="0"/>
      <w:marTop w:val="0"/>
      <w:marBottom w:val="0"/>
      <w:divBdr>
        <w:top w:val="none" w:sz="0" w:space="0" w:color="auto"/>
        <w:left w:val="none" w:sz="0" w:space="0" w:color="auto"/>
        <w:bottom w:val="none" w:sz="0" w:space="0" w:color="auto"/>
        <w:right w:val="none" w:sz="0" w:space="0" w:color="auto"/>
      </w:divBdr>
    </w:div>
    <w:div w:id="814418540">
      <w:bodyDiv w:val="1"/>
      <w:marLeft w:val="0"/>
      <w:marRight w:val="0"/>
      <w:marTop w:val="0"/>
      <w:marBottom w:val="0"/>
      <w:divBdr>
        <w:top w:val="none" w:sz="0" w:space="0" w:color="auto"/>
        <w:left w:val="none" w:sz="0" w:space="0" w:color="auto"/>
        <w:bottom w:val="none" w:sz="0" w:space="0" w:color="auto"/>
        <w:right w:val="none" w:sz="0" w:space="0" w:color="auto"/>
      </w:divBdr>
    </w:div>
    <w:div w:id="843085677">
      <w:bodyDiv w:val="1"/>
      <w:marLeft w:val="0"/>
      <w:marRight w:val="0"/>
      <w:marTop w:val="0"/>
      <w:marBottom w:val="0"/>
      <w:divBdr>
        <w:top w:val="none" w:sz="0" w:space="0" w:color="auto"/>
        <w:left w:val="none" w:sz="0" w:space="0" w:color="auto"/>
        <w:bottom w:val="none" w:sz="0" w:space="0" w:color="auto"/>
        <w:right w:val="none" w:sz="0" w:space="0" w:color="auto"/>
      </w:divBdr>
    </w:div>
    <w:div w:id="848061086">
      <w:bodyDiv w:val="1"/>
      <w:marLeft w:val="0"/>
      <w:marRight w:val="0"/>
      <w:marTop w:val="0"/>
      <w:marBottom w:val="0"/>
      <w:divBdr>
        <w:top w:val="none" w:sz="0" w:space="0" w:color="auto"/>
        <w:left w:val="none" w:sz="0" w:space="0" w:color="auto"/>
        <w:bottom w:val="none" w:sz="0" w:space="0" w:color="auto"/>
        <w:right w:val="none" w:sz="0" w:space="0" w:color="auto"/>
      </w:divBdr>
    </w:div>
    <w:div w:id="879516108">
      <w:bodyDiv w:val="1"/>
      <w:marLeft w:val="0"/>
      <w:marRight w:val="0"/>
      <w:marTop w:val="0"/>
      <w:marBottom w:val="0"/>
      <w:divBdr>
        <w:top w:val="none" w:sz="0" w:space="0" w:color="auto"/>
        <w:left w:val="none" w:sz="0" w:space="0" w:color="auto"/>
        <w:bottom w:val="none" w:sz="0" w:space="0" w:color="auto"/>
        <w:right w:val="none" w:sz="0" w:space="0" w:color="auto"/>
      </w:divBdr>
    </w:div>
    <w:div w:id="902567850">
      <w:bodyDiv w:val="1"/>
      <w:marLeft w:val="0"/>
      <w:marRight w:val="0"/>
      <w:marTop w:val="0"/>
      <w:marBottom w:val="0"/>
      <w:divBdr>
        <w:top w:val="none" w:sz="0" w:space="0" w:color="auto"/>
        <w:left w:val="none" w:sz="0" w:space="0" w:color="auto"/>
        <w:bottom w:val="none" w:sz="0" w:space="0" w:color="auto"/>
        <w:right w:val="none" w:sz="0" w:space="0" w:color="auto"/>
      </w:divBdr>
    </w:div>
    <w:div w:id="904951862">
      <w:bodyDiv w:val="1"/>
      <w:marLeft w:val="0"/>
      <w:marRight w:val="0"/>
      <w:marTop w:val="0"/>
      <w:marBottom w:val="0"/>
      <w:divBdr>
        <w:top w:val="none" w:sz="0" w:space="0" w:color="auto"/>
        <w:left w:val="none" w:sz="0" w:space="0" w:color="auto"/>
        <w:bottom w:val="none" w:sz="0" w:space="0" w:color="auto"/>
        <w:right w:val="none" w:sz="0" w:space="0" w:color="auto"/>
      </w:divBdr>
    </w:div>
    <w:div w:id="931477881">
      <w:bodyDiv w:val="1"/>
      <w:marLeft w:val="0"/>
      <w:marRight w:val="0"/>
      <w:marTop w:val="0"/>
      <w:marBottom w:val="0"/>
      <w:divBdr>
        <w:top w:val="none" w:sz="0" w:space="0" w:color="auto"/>
        <w:left w:val="none" w:sz="0" w:space="0" w:color="auto"/>
        <w:bottom w:val="none" w:sz="0" w:space="0" w:color="auto"/>
        <w:right w:val="none" w:sz="0" w:space="0" w:color="auto"/>
      </w:divBdr>
    </w:div>
    <w:div w:id="947468790">
      <w:bodyDiv w:val="1"/>
      <w:marLeft w:val="0"/>
      <w:marRight w:val="0"/>
      <w:marTop w:val="0"/>
      <w:marBottom w:val="0"/>
      <w:divBdr>
        <w:top w:val="none" w:sz="0" w:space="0" w:color="auto"/>
        <w:left w:val="none" w:sz="0" w:space="0" w:color="auto"/>
        <w:bottom w:val="none" w:sz="0" w:space="0" w:color="auto"/>
        <w:right w:val="none" w:sz="0" w:space="0" w:color="auto"/>
      </w:divBdr>
    </w:div>
    <w:div w:id="1043989327">
      <w:bodyDiv w:val="1"/>
      <w:marLeft w:val="0"/>
      <w:marRight w:val="0"/>
      <w:marTop w:val="0"/>
      <w:marBottom w:val="0"/>
      <w:divBdr>
        <w:top w:val="none" w:sz="0" w:space="0" w:color="auto"/>
        <w:left w:val="none" w:sz="0" w:space="0" w:color="auto"/>
        <w:bottom w:val="none" w:sz="0" w:space="0" w:color="auto"/>
        <w:right w:val="none" w:sz="0" w:space="0" w:color="auto"/>
      </w:divBdr>
    </w:div>
    <w:div w:id="1071199241">
      <w:bodyDiv w:val="1"/>
      <w:marLeft w:val="0"/>
      <w:marRight w:val="0"/>
      <w:marTop w:val="0"/>
      <w:marBottom w:val="0"/>
      <w:divBdr>
        <w:top w:val="none" w:sz="0" w:space="0" w:color="auto"/>
        <w:left w:val="none" w:sz="0" w:space="0" w:color="auto"/>
        <w:bottom w:val="none" w:sz="0" w:space="0" w:color="auto"/>
        <w:right w:val="none" w:sz="0" w:space="0" w:color="auto"/>
      </w:divBdr>
    </w:div>
    <w:div w:id="1087924188">
      <w:bodyDiv w:val="1"/>
      <w:marLeft w:val="0"/>
      <w:marRight w:val="0"/>
      <w:marTop w:val="0"/>
      <w:marBottom w:val="0"/>
      <w:divBdr>
        <w:top w:val="none" w:sz="0" w:space="0" w:color="auto"/>
        <w:left w:val="none" w:sz="0" w:space="0" w:color="auto"/>
        <w:bottom w:val="none" w:sz="0" w:space="0" w:color="auto"/>
        <w:right w:val="none" w:sz="0" w:space="0" w:color="auto"/>
      </w:divBdr>
    </w:div>
    <w:div w:id="1148666598">
      <w:bodyDiv w:val="1"/>
      <w:marLeft w:val="0"/>
      <w:marRight w:val="0"/>
      <w:marTop w:val="0"/>
      <w:marBottom w:val="0"/>
      <w:divBdr>
        <w:top w:val="none" w:sz="0" w:space="0" w:color="auto"/>
        <w:left w:val="none" w:sz="0" w:space="0" w:color="auto"/>
        <w:bottom w:val="none" w:sz="0" w:space="0" w:color="auto"/>
        <w:right w:val="none" w:sz="0" w:space="0" w:color="auto"/>
      </w:divBdr>
    </w:div>
    <w:div w:id="1247763476">
      <w:bodyDiv w:val="1"/>
      <w:marLeft w:val="0"/>
      <w:marRight w:val="0"/>
      <w:marTop w:val="0"/>
      <w:marBottom w:val="0"/>
      <w:divBdr>
        <w:top w:val="none" w:sz="0" w:space="0" w:color="auto"/>
        <w:left w:val="none" w:sz="0" w:space="0" w:color="auto"/>
        <w:bottom w:val="none" w:sz="0" w:space="0" w:color="auto"/>
        <w:right w:val="none" w:sz="0" w:space="0" w:color="auto"/>
      </w:divBdr>
    </w:div>
    <w:div w:id="1350716727">
      <w:bodyDiv w:val="1"/>
      <w:marLeft w:val="0"/>
      <w:marRight w:val="0"/>
      <w:marTop w:val="0"/>
      <w:marBottom w:val="0"/>
      <w:divBdr>
        <w:top w:val="none" w:sz="0" w:space="0" w:color="auto"/>
        <w:left w:val="none" w:sz="0" w:space="0" w:color="auto"/>
        <w:bottom w:val="none" w:sz="0" w:space="0" w:color="auto"/>
        <w:right w:val="none" w:sz="0" w:space="0" w:color="auto"/>
      </w:divBdr>
    </w:div>
    <w:div w:id="1408453240">
      <w:bodyDiv w:val="1"/>
      <w:marLeft w:val="0"/>
      <w:marRight w:val="0"/>
      <w:marTop w:val="0"/>
      <w:marBottom w:val="0"/>
      <w:divBdr>
        <w:top w:val="none" w:sz="0" w:space="0" w:color="auto"/>
        <w:left w:val="none" w:sz="0" w:space="0" w:color="auto"/>
        <w:bottom w:val="none" w:sz="0" w:space="0" w:color="auto"/>
        <w:right w:val="none" w:sz="0" w:space="0" w:color="auto"/>
      </w:divBdr>
    </w:div>
    <w:div w:id="1426657939">
      <w:bodyDiv w:val="1"/>
      <w:marLeft w:val="0"/>
      <w:marRight w:val="0"/>
      <w:marTop w:val="0"/>
      <w:marBottom w:val="0"/>
      <w:divBdr>
        <w:top w:val="none" w:sz="0" w:space="0" w:color="auto"/>
        <w:left w:val="none" w:sz="0" w:space="0" w:color="auto"/>
        <w:bottom w:val="none" w:sz="0" w:space="0" w:color="auto"/>
        <w:right w:val="none" w:sz="0" w:space="0" w:color="auto"/>
      </w:divBdr>
    </w:div>
    <w:div w:id="1476068506">
      <w:bodyDiv w:val="1"/>
      <w:marLeft w:val="0"/>
      <w:marRight w:val="0"/>
      <w:marTop w:val="0"/>
      <w:marBottom w:val="0"/>
      <w:divBdr>
        <w:top w:val="none" w:sz="0" w:space="0" w:color="auto"/>
        <w:left w:val="none" w:sz="0" w:space="0" w:color="auto"/>
        <w:bottom w:val="none" w:sz="0" w:space="0" w:color="auto"/>
        <w:right w:val="none" w:sz="0" w:space="0" w:color="auto"/>
      </w:divBdr>
    </w:div>
    <w:div w:id="1478181642">
      <w:bodyDiv w:val="1"/>
      <w:marLeft w:val="0"/>
      <w:marRight w:val="0"/>
      <w:marTop w:val="0"/>
      <w:marBottom w:val="0"/>
      <w:divBdr>
        <w:top w:val="none" w:sz="0" w:space="0" w:color="auto"/>
        <w:left w:val="none" w:sz="0" w:space="0" w:color="auto"/>
        <w:bottom w:val="none" w:sz="0" w:space="0" w:color="auto"/>
        <w:right w:val="none" w:sz="0" w:space="0" w:color="auto"/>
      </w:divBdr>
    </w:div>
    <w:div w:id="1486820024">
      <w:bodyDiv w:val="1"/>
      <w:marLeft w:val="0"/>
      <w:marRight w:val="0"/>
      <w:marTop w:val="0"/>
      <w:marBottom w:val="0"/>
      <w:divBdr>
        <w:top w:val="none" w:sz="0" w:space="0" w:color="auto"/>
        <w:left w:val="none" w:sz="0" w:space="0" w:color="auto"/>
        <w:bottom w:val="none" w:sz="0" w:space="0" w:color="auto"/>
        <w:right w:val="none" w:sz="0" w:space="0" w:color="auto"/>
      </w:divBdr>
    </w:div>
    <w:div w:id="1516459850">
      <w:bodyDiv w:val="1"/>
      <w:marLeft w:val="0"/>
      <w:marRight w:val="0"/>
      <w:marTop w:val="0"/>
      <w:marBottom w:val="0"/>
      <w:divBdr>
        <w:top w:val="none" w:sz="0" w:space="0" w:color="auto"/>
        <w:left w:val="none" w:sz="0" w:space="0" w:color="auto"/>
        <w:bottom w:val="none" w:sz="0" w:space="0" w:color="auto"/>
        <w:right w:val="none" w:sz="0" w:space="0" w:color="auto"/>
      </w:divBdr>
    </w:div>
    <w:div w:id="1562448803">
      <w:bodyDiv w:val="1"/>
      <w:marLeft w:val="0"/>
      <w:marRight w:val="0"/>
      <w:marTop w:val="0"/>
      <w:marBottom w:val="0"/>
      <w:divBdr>
        <w:top w:val="none" w:sz="0" w:space="0" w:color="auto"/>
        <w:left w:val="none" w:sz="0" w:space="0" w:color="auto"/>
        <w:bottom w:val="none" w:sz="0" w:space="0" w:color="auto"/>
        <w:right w:val="none" w:sz="0" w:space="0" w:color="auto"/>
      </w:divBdr>
    </w:div>
    <w:div w:id="1609579159">
      <w:bodyDiv w:val="1"/>
      <w:marLeft w:val="0"/>
      <w:marRight w:val="0"/>
      <w:marTop w:val="0"/>
      <w:marBottom w:val="0"/>
      <w:divBdr>
        <w:top w:val="none" w:sz="0" w:space="0" w:color="auto"/>
        <w:left w:val="none" w:sz="0" w:space="0" w:color="auto"/>
        <w:bottom w:val="none" w:sz="0" w:space="0" w:color="auto"/>
        <w:right w:val="none" w:sz="0" w:space="0" w:color="auto"/>
      </w:divBdr>
    </w:div>
    <w:div w:id="1666202577">
      <w:bodyDiv w:val="1"/>
      <w:marLeft w:val="0"/>
      <w:marRight w:val="0"/>
      <w:marTop w:val="0"/>
      <w:marBottom w:val="0"/>
      <w:divBdr>
        <w:top w:val="none" w:sz="0" w:space="0" w:color="auto"/>
        <w:left w:val="none" w:sz="0" w:space="0" w:color="auto"/>
        <w:bottom w:val="none" w:sz="0" w:space="0" w:color="auto"/>
        <w:right w:val="none" w:sz="0" w:space="0" w:color="auto"/>
      </w:divBdr>
    </w:div>
    <w:div w:id="1773739732">
      <w:bodyDiv w:val="1"/>
      <w:marLeft w:val="0"/>
      <w:marRight w:val="0"/>
      <w:marTop w:val="0"/>
      <w:marBottom w:val="0"/>
      <w:divBdr>
        <w:top w:val="none" w:sz="0" w:space="0" w:color="auto"/>
        <w:left w:val="none" w:sz="0" w:space="0" w:color="auto"/>
        <w:bottom w:val="none" w:sz="0" w:space="0" w:color="auto"/>
        <w:right w:val="none" w:sz="0" w:space="0" w:color="auto"/>
      </w:divBdr>
    </w:div>
    <w:div w:id="1778670513">
      <w:bodyDiv w:val="1"/>
      <w:marLeft w:val="0"/>
      <w:marRight w:val="0"/>
      <w:marTop w:val="0"/>
      <w:marBottom w:val="0"/>
      <w:divBdr>
        <w:top w:val="none" w:sz="0" w:space="0" w:color="auto"/>
        <w:left w:val="none" w:sz="0" w:space="0" w:color="auto"/>
        <w:bottom w:val="none" w:sz="0" w:space="0" w:color="auto"/>
        <w:right w:val="none" w:sz="0" w:space="0" w:color="auto"/>
      </w:divBdr>
    </w:div>
    <w:div w:id="1798717070">
      <w:bodyDiv w:val="1"/>
      <w:marLeft w:val="0"/>
      <w:marRight w:val="0"/>
      <w:marTop w:val="0"/>
      <w:marBottom w:val="0"/>
      <w:divBdr>
        <w:top w:val="none" w:sz="0" w:space="0" w:color="auto"/>
        <w:left w:val="none" w:sz="0" w:space="0" w:color="auto"/>
        <w:bottom w:val="none" w:sz="0" w:space="0" w:color="auto"/>
        <w:right w:val="none" w:sz="0" w:space="0" w:color="auto"/>
      </w:divBdr>
    </w:div>
    <w:div w:id="1889874050">
      <w:bodyDiv w:val="1"/>
      <w:marLeft w:val="0"/>
      <w:marRight w:val="0"/>
      <w:marTop w:val="0"/>
      <w:marBottom w:val="0"/>
      <w:divBdr>
        <w:top w:val="none" w:sz="0" w:space="0" w:color="auto"/>
        <w:left w:val="none" w:sz="0" w:space="0" w:color="auto"/>
        <w:bottom w:val="none" w:sz="0" w:space="0" w:color="auto"/>
        <w:right w:val="none" w:sz="0" w:space="0" w:color="auto"/>
      </w:divBdr>
    </w:div>
    <w:div w:id="1897426417">
      <w:bodyDiv w:val="1"/>
      <w:marLeft w:val="0"/>
      <w:marRight w:val="0"/>
      <w:marTop w:val="0"/>
      <w:marBottom w:val="0"/>
      <w:divBdr>
        <w:top w:val="none" w:sz="0" w:space="0" w:color="auto"/>
        <w:left w:val="none" w:sz="0" w:space="0" w:color="auto"/>
        <w:bottom w:val="none" w:sz="0" w:space="0" w:color="auto"/>
        <w:right w:val="none" w:sz="0" w:space="0" w:color="auto"/>
      </w:divBdr>
    </w:div>
    <w:div w:id="1936597833">
      <w:bodyDiv w:val="1"/>
      <w:marLeft w:val="0"/>
      <w:marRight w:val="0"/>
      <w:marTop w:val="0"/>
      <w:marBottom w:val="0"/>
      <w:divBdr>
        <w:top w:val="none" w:sz="0" w:space="0" w:color="auto"/>
        <w:left w:val="none" w:sz="0" w:space="0" w:color="auto"/>
        <w:bottom w:val="none" w:sz="0" w:space="0" w:color="auto"/>
        <w:right w:val="none" w:sz="0" w:space="0" w:color="auto"/>
      </w:divBdr>
    </w:div>
    <w:div w:id="2041315349">
      <w:bodyDiv w:val="1"/>
      <w:marLeft w:val="0"/>
      <w:marRight w:val="0"/>
      <w:marTop w:val="0"/>
      <w:marBottom w:val="0"/>
      <w:divBdr>
        <w:top w:val="none" w:sz="0" w:space="0" w:color="auto"/>
        <w:left w:val="none" w:sz="0" w:space="0" w:color="auto"/>
        <w:bottom w:val="none" w:sz="0" w:space="0" w:color="auto"/>
        <w:right w:val="none" w:sz="0" w:space="0" w:color="auto"/>
      </w:divBdr>
    </w:div>
    <w:div w:id="2092507000">
      <w:bodyDiv w:val="1"/>
      <w:marLeft w:val="0"/>
      <w:marRight w:val="0"/>
      <w:marTop w:val="0"/>
      <w:marBottom w:val="0"/>
      <w:divBdr>
        <w:top w:val="none" w:sz="0" w:space="0" w:color="auto"/>
        <w:left w:val="none" w:sz="0" w:space="0" w:color="auto"/>
        <w:bottom w:val="none" w:sz="0" w:space="0" w:color="auto"/>
        <w:right w:val="none" w:sz="0" w:space="0" w:color="auto"/>
      </w:divBdr>
    </w:div>
    <w:div w:id="2111663449">
      <w:bodyDiv w:val="1"/>
      <w:marLeft w:val="0"/>
      <w:marRight w:val="0"/>
      <w:marTop w:val="0"/>
      <w:marBottom w:val="0"/>
      <w:divBdr>
        <w:top w:val="none" w:sz="0" w:space="0" w:color="auto"/>
        <w:left w:val="none" w:sz="0" w:space="0" w:color="auto"/>
        <w:bottom w:val="none" w:sz="0" w:space="0" w:color="auto"/>
        <w:right w:val="none" w:sz="0" w:space="0" w:color="auto"/>
      </w:divBdr>
    </w:div>
    <w:div w:id="2120290634">
      <w:bodyDiv w:val="1"/>
      <w:marLeft w:val="0"/>
      <w:marRight w:val="0"/>
      <w:marTop w:val="0"/>
      <w:marBottom w:val="0"/>
      <w:divBdr>
        <w:top w:val="none" w:sz="0" w:space="0" w:color="auto"/>
        <w:left w:val="none" w:sz="0" w:space="0" w:color="auto"/>
        <w:bottom w:val="none" w:sz="0" w:space="0" w:color="auto"/>
        <w:right w:val="none" w:sz="0" w:space="0" w:color="auto"/>
      </w:divBdr>
    </w:div>
    <w:div w:id="212900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2.xml"/><Relationship Id="rId18" Type="http://schemas.openxmlformats.org/officeDocument/2006/relationships/control" Target="activeX/activeX7.xml"/><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control" Target="activeX/activeX10.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control" Target="activeX/activeX6.xml"/><Relationship Id="rId25" Type="http://schemas.openxmlformats.org/officeDocument/2006/relationships/control" Target="activeX/activeX13.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9.xml"/><Relationship Id="rId29" Type="http://schemas.openxmlformats.org/officeDocument/2006/relationships/hyperlink" Target="http://www.ilgiocoeducativo.it/infoAllestimento.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hyperlink" Target="http://www.edurete.org/pd/sele_art.asp?ida=4093" TargetMode="External"/><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image" Target="media/image7.wmf"/><Relationship Id="rId30" Type="http://schemas.openxmlformats.org/officeDocument/2006/relationships/hyperlink" Target="http://www.assogiocattoli.i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FA546-4AA0-43CE-A0D7-F69E172D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47</Pages>
  <Words>6457</Words>
  <Characters>36809</Characters>
  <Application>Microsoft Office Word</Application>
  <DocSecurity>0</DocSecurity>
  <Lines>306</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Domenico Marra</dc:creator>
  <cp:lastModifiedBy>Lupa</cp:lastModifiedBy>
  <cp:revision>4</cp:revision>
  <dcterms:created xsi:type="dcterms:W3CDTF">2015-02-05T12:03:00Z</dcterms:created>
  <dcterms:modified xsi:type="dcterms:W3CDTF">2015-02-05T16:17:00Z</dcterms:modified>
</cp:coreProperties>
</file>